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62" w:rsidRDefault="004243D6">
      <w:pPr>
        <w:spacing w:after="0" w:line="100" w:lineRule="atLeast"/>
        <w:jc w:val="center"/>
        <w:rPr>
          <w:b/>
        </w:rPr>
      </w:pPr>
      <w:r w:rsidRPr="004243D6">
        <w:rPr>
          <w:b/>
        </w:rPr>
        <w:t xml:space="preserve">  ДОГОВОР № </w:t>
      </w:r>
    </w:p>
    <w:p w:rsidR="00C02262" w:rsidRDefault="004243D6">
      <w:pPr>
        <w:spacing w:after="0" w:line="240" w:lineRule="auto"/>
        <w:jc w:val="center"/>
        <w:rPr>
          <w:b/>
        </w:rPr>
      </w:pPr>
      <w:r w:rsidRPr="004243D6">
        <w:rPr>
          <w:b/>
        </w:rPr>
        <w:t>УПРАВЛЕНИЯ МНОГОКВАРТИРНЫМ ДОМОМ</w:t>
      </w:r>
    </w:p>
    <w:p w:rsidR="00C02262" w:rsidRDefault="004243D6">
      <w:pPr>
        <w:spacing w:after="240" w:line="240" w:lineRule="auto"/>
        <w:jc w:val="center"/>
        <w:rPr>
          <w:b/>
        </w:rPr>
      </w:pPr>
      <w:r w:rsidRPr="004243D6">
        <w:rPr>
          <w:b/>
        </w:rPr>
        <w:t xml:space="preserve">по адресу Московская область, </w:t>
      </w:r>
      <w:proofErr w:type="gramStart"/>
      <w:r w:rsidRPr="004243D6">
        <w:rPr>
          <w:b/>
        </w:rPr>
        <w:t>г</w:t>
      </w:r>
      <w:proofErr w:type="gramEnd"/>
      <w:r w:rsidRPr="004243D6">
        <w:rPr>
          <w:b/>
        </w:rPr>
        <w:t>. Красногорск  Парковая д.</w:t>
      </w:r>
      <w:r w:rsidR="00EC7541">
        <w:rPr>
          <w:b/>
        </w:rPr>
        <w:t>5А</w:t>
      </w:r>
    </w:p>
    <w:p w:rsidR="00C02262" w:rsidRDefault="004243D6">
      <w:pPr>
        <w:spacing w:after="240" w:line="100" w:lineRule="atLeast"/>
        <w:ind w:firstLine="567"/>
        <w:jc w:val="both"/>
      </w:pPr>
      <w:r w:rsidRPr="004243D6">
        <w:t>г. Красногорск                                                                                                           «</w:t>
      </w:r>
      <w:r w:rsidR="00B55567">
        <w:t>30</w:t>
      </w:r>
      <w:r w:rsidRPr="004243D6">
        <w:t>» марта 2015 г.</w:t>
      </w:r>
    </w:p>
    <w:p w:rsidR="00286ED9" w:rsidRPr="00752E4A" w:rsidRDefault="004243D6" w:rsidP="001056F1">
      <w:pPr>
        <w:spacing w:before="100" w:after="100" w:line="100" w:lineRule="atLeast"/>
        <w:ind w:firstLine="567"/>
        <w:jc w:val="both"/>
      </w:pPr>
      <w:r w:rsidRPr="004243D6">
        <w:t>Индивидуальный предприниматель Беличенко Любовь Михайловна</w:t>
      </w:r>
      <w:r w:rsidR="00B55567">
        <w:t xml:space="preserve"> (ОГРНИП 312502408800065)</w:t>
      </w:r>
      <w:r w:rsidRPr="004243D6">
        <w:t>, именуемая в дальнейшем «Управляющая организация»</w:t>
      </w:r>
      <w:r w:rsidRPr="004243D6">
        <w:rPr>
          <w:b/>
        </w:rPr>
        <w:t>,</w:t>
      </w:r>
      <w:r w:rsidRPr="004243D6">
        <w:t xml:space="preserve"> </w:t>
      </w:r>
      <w:r w:rsidR="00B55567">
        <w:t>действующ</w:t>
      </w:r>
      <w:r w:rsidRPr="004243D6">
        <w:t xml:space="preserve">ая на основании Свидетельства, с одной стороны, и </w:t>
      </w:r>
    </w:p>
    <w:p w:rsidR="00C02262" w:rsidRDefault="004243D6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lang w:eastAsia="en-US"/>
        </w:rPr>
      </w:pPr>
      <w:r w:rsidRPr="004243D6">
        <w:rPr>
          <w:rFonts w:ascii="Times New Roman" w:hAnsi="Times New Roman" w:cs="Times New Roman"/>
          <w:lang w:eastAsia="en-US"/>
        </w:rPr>
        <w:t>__________________________________________________________________________________________________ ,</w:t>
      </w:r>
    </w:p>
    <w:p w:rsidR="00286ED9" w:rsidRPr="00752E4A" w:rsidRDefault="004243D6" w:rsidP="00286ED9">
      <w:pPr>
        <w:pStyle w:val="consplusnonformat"/>
        <w:tabs>
          <w:tab w:val="left" w:pos="540"/>
        </w:tabs>
        <w:jc w:val="center"/>
        <w:rPr>
          <w:bCs/>
          <w:sz w:val="14"/>
          <w:szCs w:val="16"/>
        </w:rPr>
      </w:pPr>
      <w:r w:rsidRPr="004243D6">
        <w:rPr>
          <w:bCs/>
          <w:sz w:val="14"/>
          <w:szCs w:val="16"/>
        </w:rPr>
        <w:t>(Фамилия, Имя, Отчество Собственника)</w:t>
      </w:r>
    </w:p>
    <w:p w:rsidR="00C02262" w:rsidRDefault="004243D6">
      <w:pPr>
        <w:pStyle w:val="consplusnonformat"/>
        <w:tabs>
          <w:tab w:val="left" w:pos="540"/>
        </w:tabs>
        <w:spacing w:before="120"/>
        <w:jc w:val="both"/>
        <w:rPr>
          <w:b/>
          <w:sz w:val="16"/>
          <w:szCs w:val="16"/>
        </w:rPr>
      </w:pPr>
      <w:r w:rsidRPr="004243D6">
        <w:rPr>
          <w:rFonts w:ascii="Times New Roman" w:hAnsi="Times New Roman" w:cs="Times New Roman"/>
          <w:lang w:eastAsia="en-US"/>
        </w:rPr>
        <w:t>имеющи</w:t>
      </w:r>
      <w:proofErr w:type="gramStart"/>
      <w:r w:rsidR="00B55567">
        <w:rPr>
          <w:rFonts w:ascii="Times New Roman" w:hAnsi="Times New Roman" w:cs="Times New Roman"/>
          <w:lang w:eastAsia="en-US"/>
        </w:rPr>
        <w:t>й</w:t>
      </w:r>
      <w:r w:rsidRPr="004243D6">
        <w:rPr>
          <w:rFonts w:ascii="Times New Roman" w:hAnsi="Times New Roman" w:cs="Times New Roman"/>
          <w:lang w:eastAsia="en-US"/>
        </w:rPr>
        <w:t>(</w:t>
      </w:r>
      <w:proofErr w:type="spellStart"/>
      <w:proofErr w:type="gramEnd"/>
      <w:r w:rsidRPr="004243D6">
        <w:rPr>
          <w:rFonts w:ascii="Times New Roman" w:hAnsi="Times New Roman" w:cs="Times New Roman"/>
          <w:lang w:eastAsia="en-US"/>
        </w:rPr>
        <w:t>ая</w:t>
      </w:r>
      <w:proofErr w:type="spellEnd"/>
      <w:r w:rsidRPr="004243D6">
        <w:rPr>
          <w:rFonts w:ascii="Times New Roman" w:hAnsi="Times New Roman" w:cs="Times New Roman"/>
          <w:lang w:eastAsia="en-US"/>
        </w:rPr>
        <w:t>) в собственности помещение -_______________________________________</w:t>
      </w:r>
      <w:r w:rsidR="00B55567">
        <w:rPr>
          <w:rFonts w:ascii="Times New Roman" w:hAnsi="Times New Roman" w:cs="Times New Roman"/>
          <w:lang w:eastAsia="en-US"/>
        </w:rPr>
        <w:t>____</w:t>
      </w:r>
      <w:r w:rsidRPr="004243D6">
        <w:rPr>
          <w:rFonts w:ascii="Times New Roman" w:hAnsi="Times New Roman" w:cs="Times New Roman"/>
          <w:lang w:eastAsia="en-US"/>
        </w:rPr>
        <w:t>______№_________ ,</w:t>
      </w:r>
    </w:p>
    <w:p w:rsidR="00286ED9" w:rsidRPr="00752E4A" w:rsidRDefault="004243D6" w:rsidP="00286ED9">
      <w:pPr>
        <w:pStyle w:val="consplusnonformat"/>
        <w:tabs>
          <w:tab w:val="left" w:pos="540"/>
        </w:tabs>
        <w:rPr>
          <w:bCs/>
          <w:sz w:val="16"/>
          <w:szCs w:val="16"/>
        </w:rPr>
      </w:pPr>
      <w:r w:rsidRPr="004243D6">
        <w:rPr>
          <w:bCs/>
          <w:sz w:val="16"/>
          <w:szCs w:val="16"/>
        </w:rPr>
        <w:t xml:space="preserve">  </w:t>
      </w:r>
      <w:r w:rsidRPr="004243D6">
        <w:rPr>
          <w:bCs/>
          <w:sz w:val="16"/>
          <w:szCs w:val="16"/>
        </w:rPr>
        <w:tab/>
      </w:r>
      <w:r w:rsidRPr="004243D6">
        <w:rPr>
          <w:bCs/>
          <w:sz w:val="14"/>
          <w:szCs w:val="16"/>
        </w:rPr>
        <w:t xml:space="preserve">(Наименование помещения (как оно указано в Свидетельстве о праве собственности) – квартира </w:t>
      </w:r>
      <w:r w:rsidRPr="004243D6">
        <w:rPr>
          <w:b/>
          <w:bCs/>
          <w:sz w:val="14"/>
          <w:szCs w:val="16"/>
        </w:rPr>
        <w:t>№</w:t>
      </w:r>
      <w:r w:rsidRPr="004243D6">
        <w:rPr>
          <w:bCs/>
          <w:sz w:val="14"/>
          <w:szCs w:val="16"/>
        </w:rPr>
        <w:t xml:space="preserve">, комната </w:t>
      </w:r>
      <w:r w:rsidRPr="004243D6">
        <w:rPr>
          <w:b/>
          <w:bCs/>
          <w:sz w:val="14"/>
          <w:szCs w:val="16"/>
        </w:rPr>
        <w:t>№</w:t>
      </w:r>
      <w:r w:rsidRPr="004243D6">
        <w:rPr>
          <w:bCs/>
          <w:sz w:val="14"/>
          <w:szCs w:val="16"/>
        </w:rPr>
        <w:t xml:space="preserve"> и т.д.)</w:t>
      </w:r>
    </w:p>
    <w:p w:rsidR="00C02262" w:rsidRDefault="004243D6">
      <w:pPr>
        <w:pStyle w:val="consplusnonformat"/>
        <w:tabs>
          <w:tab w:val="left" w:pos="540"/>
        </w:tabs>
        <w:jc w:val="both"/>
        <w:rPr>
          <w:sz w:val="16"/>
          <w:szCs w:val="16"/>
        </w:rPr>
      </w:pPr>
      <w:r w:rsidRPr="004243D6">
        <w:rPr>
          <w:rFonts w:ascii="Times New Roman" w:hAnsi="Times New Roman" w:cs="Times New Roman"/>
          <w:lang w:eastAsia="en-US"/>
        </w:rPr>
        <w:t xml:space="preserve">расположенное в многоквартирном доме, указанном в настоящем Договоре, </w:t>
      </w:r>
      <w:r w:rsidR="00B55567">
        <w:t xml:space="preserve">далее «Помещение», по месту жительства </w:t>
      </w:r>
      <w:r w:rsidRPr="004243D6">
        <w:rPr>
          <w:rFonts w:ascii="Times New Roman" w:hAnsi="Times New Roman" w:cs="Times New Roman"/>
          <w:lang w:eastAsia="en-US"/>
        </w:rPr>
        <w:t>зарегистрированны</w:t>
      </w:r>
      <w:proofErr w:type="gramStart"/>
      <w:r w:rsidRPr="004243D6">
        <w:rPr>
          <w:rFonts w:ascii="Times New Roman" w:hAnsi="Times New Roman" w:cs="Times New Roman"/>
          <w:lang w:eastAsia="en-US"/>
        </w:rPr>
        <w:t>й(</w:t>
      </w:r>
      <w:proofErr w:type="spellStart"/>
      <w:proofErr w:type="gramEnd"/>
      <w:r w:rsidRPr="004243D6">
        <w:rPr>
          <w:rFonts w:ascii="Times New Roman" w:hAnsi="Times New Roman" w:cs="Times New Roman"/>
          <w:lang w:eastAsia="en-US"/>
        </w:rPr>
        <w:t>ая</w:t>
      </w:r>
      <w:proofErr w:type="spellEnd"/>
      <w:r w:rsidRPr="004243D6">
        <w:rPr>
          <w:rFonts w:ascii="Times New Roman" w:hAnsi="Times New Roman" w:cs="Times New Roman"/>
          <w:lang w:eastAsia="en-US"/>
        </w:rPr>
        <w:t xml:space="preserve">) по адресу: </w:t>
      </w:r>
      <w:r w:rsidR="00B55567">
        <w:rPr>
          <w:sz w:val="16"/>
          <w:szCs w:val="16"/>
        </w:rPr>
        <w:t xml:space="preserve">____________________________________________________________ </w:t>
      </w:r>
    </w:p>
    <w:p w:rsidR="00286ED9" w:rsidRPr="00752E4A" w:rsidRDefault="004243D6" w:rsidP="00286ED9">
      <w:pPr>
        <w:pStyle w:val="consplusnonformat"/>
        <w:tabs>
          <w:tab w:val="left" w:pos="540"/>
        </w:tabs>
        <w:jc w:val="center"/>
        <w:rPr>
          <w:sz w:val="16"/>
          <w:szCs w:val="16"/>
        </w:rPr>
      </w:pPr>
      <w:r w:rsidRPr="004243D6">
        <w:rPr>
          <w:sz w:val="16"/>
          <w:szCs w:val="16"/>
        </w:rPr>
        <w:tab/>
      </w:r>
      <w:r w:rsidRPr="004243D6">
        <w:rPr>
          <w:sz w:val="16"/>
          <w:szCs w:val="16"/>
        </w:rPr>
        <w:tab/>
      </w:r>
      <w:r w:rsidRPr="004243D6">
        <w:rPr>
          <w:sz w:val="16"/>
          <w:szCs w:val="16"/>
        </w:rPr>
        <w:tab/>
      </w:r>
      <w:r w:rsidRPr="004243D6">
        <w:rPr>
          <w:sz w:val="16"/>
          <w:szCs w:val="16"/>
        </w:rPr>
        <w:tab/>
      </w:r>
      <w:r w:rsidRPr="004243D6">
        <w:rPr>
          <w:sz w:val="16"/>
          <w:szCs w:val="16"/>
        </w:rPr>
        <w:tab/>
      </w:r>
      <w:r w:rsidRPr="004243D6">
        <w:rPr>
          <w:sz w:val="16"/>
          <w:szCs w:val="16"/>
        </w:rPr>
        <w:tab/>
      </w:r>
      <w:r w:rsidRPr="004243D6">
        <w:rPr>
          <w:sz w:val="16"/>
          <w:szCs w:val="16"/>
        </w:rPr>
        <w:tab/>
      </w:r>
      <w:proofErr w:type="gramStart"/>
      <w:r w:rsidRPr="004243D6">
        <w:rPr>
          <w:sz w:val="14"/>
          <w:szCs w:val="16"/>
        </w:rPr>
        <w:t xml:space="preserve">(Индекс, </w:t>
      </w:r>
      <w:proofErr w:type="spellStart"/>
      <w:r w:rsidRPr="004243D6">
        <w:rPr>
          <w:sz w:val="14"/>
          <w:szCs w:val="16"/>
        </w:rPr>
        <w:t>Респ</w:t>
      </w:r>
      <w:proofErr w:type="spellEnd"/>
      <w:r w:rsidRPr="004243D6">
        <w:rPr>
          <w:sz w:val="14"/>
          <w:szCs w:val="16"/>
        </w:rPr>
        <w:t xml:space="preserve">., (Область), город (село, поселок), улица, </w:t>
      </w:r>
      <w:proofErr w:type="gramEnd"/>
    </w:p>
    <w:p w:rsidR="00C02262" w:rsidRDefault="00B55567">
      <w:pPr>
        <w:pStyle w:val="consplusnonformat"/>
        <w:tabs>
          <w:tab w:val="left" w:pos="540"/>
        </w:tabs>
        <w:spacing w:before="12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 ,</w:t>
      </w:r>
    </w:p>
    <w:p w:rsidR="00286ED9" w:rsidRPr="00752E4A" w:rsidRDefault="004243D6" w:rsidP="00286ED9">
      <w:pPr>
        <w:pStyle w:val="consplusnonformat"/>
        <w:tabs>
          <w:tab w:val="left" w:pos="540"/>
        </w:tabs>
        <w:jc w:val="center"/>
        <w:rPr>
          <w:sz w:val="14"/>
          <w:szCs w:val="16"/>
        </w:rPr>
      </w:pPr>
      <w:r w:rsidRPr="004243D6">
        <w:rPr>
          <w:sz w:val="14"/>
          <w:szCs w:val="16"/>
        </w:rPr>
        <w:t>№ дома, № корпуса (строения), № квартиры</w:t>
      </w:r>
    </w:p>
    <w:p w:rsidR="00C02262" w:rsidRDefault="00B55567">
      <w:pPr>
        <w:pStyle w:val="consplusnonformat"/>
        <w:tabs>
          <w:tab w:val="left" w:pos="540"/>
        </w:tabs>
        <w:spacing w:before="12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имеющи</w:t>
      </w:r>
      <w:proofErr w:type="gramStart"/>
      <w:r>
        <w:rPr>
          <w:rFonts w:ascii="Times New Roman" w:hAnsi="Times New Roman" w:cs="Times New Roman"/>
          <w:lang w:eastAsia="en-US"/>
        </w:rPr>
        <w:t>й</w:t>
      </w:r>
      <w:r w:rsidR="004243D6" w:rsidRPr="004243D6">
        <w:rPr>
          <w:rFonts w:ascii="Times New Roman" w:hAnsi="Times New Roman" w:cs="Times New Roman"/>
          <w:lang w:eastAsia="en-US"/>
        </w:rPr>
        <w:t>(</w:t>
      </w:r>
      <w:proofErr w:type="spellStart"/>
      <w:proofErr w:type="gramEnd"/>
      <w:r w:rsidR="004243D6" w:rsidRPr="004243D6">
        <w:rPr>
          <w:rFonts w:ascii="Times New Roman" w:hAnsi="Times New Roman" w:cs="Times New Roman"/>
          <w:lang w:eastAsia="en-US"/>
        </w:rPr>
        <w:t>ая</w:t>
      </w:r>
      <w:proofErr w:type="spellEnd"/>
      <w:r w:rsidR="004243D6" w:rsidRPr="004243D6">
        <w:rPr>
          <w:rFonts w:ascii="Times New Roman" w:hAnsi="Times New Roman" w:cs="Times New Roman"/>
          <w:lang w:eastAsia="en-US"/>
        </w:rPr>
        <w:t xml:space="preserve">) паспорт </w:t>
      </w:r>
      <w:r>
        <w:rPr>
          <w:rFonts w:ascii="Times New Roman" w:hAnsi="Times New Roman" w:cs="Times New Roman"/>
          <w:lang w:eastAsia="en-US"/>
        </w:rPr>
        <w:t>______________________</w:t>
      </w:r>
      <w:r w:rsidR="004243D6" w:rsidRPr="004243D6">
        <w:rPr>
          <w:rFonts w:ascii="Times New Roman" w:hAnsi="Times New Roman" w:cs="Times New Roman"/>
          <w:lang w:eastAsia="en-US"/>
        </w:rPr>
        <w:t>__________</w:t>
      </w:r>
      <w:r>
        <w:rPr>
          <w:rFonts w:ascii="Times New Roman" w:hAnsi="Times New Roman" w:cs="Times New Roman"/>
          <w:lang w:eastAsia="en-US"/>
        </w:rPr>
        <w:t xml:space="preserve">, </w:t>
      </w:r>
      <w:r w:rsidR="004243D6" w:rsidRPr="004243D6">
        <w:rPr>
          <w:rFonts w:ascii="Times New Roman" w:hAnsi="Times New Roman" w:cs="Times New Roman"/>
          <w:lang w:eastAsia="en-US"/>
        </w:rPr>
        <w:t>выдан «</w:t>
      </w:r>
      <w:r>
        <w:rPr>
          <w:rFonts w:ascii="Times New Roman" w:hAnsi="Times New Roman" w:cs="Times New Roman"/>
          <w:lang w:eastAsia="en-US"/>
        </w:rPr>
        <w:t>___</w:t>
      </w:r>
      <w:r w:rsidR="004243D6" w:rsidRPr="004243D6">
        <w:rPr>
          <w:rFonts w:ascii="Times New Roman" w:hAnsi="Times New Roman" w:cs="Times New Roman"/>
          <w:lang w:eastAsia="en-US"/>
        </w:rPr>
        <w:t>»</w:t>
      </w:r>
      <w:r>
        <w:rPr>
          <w:rFonts w:ascii="Times New Roman" w:hAnsi="Times New Roman" w:cs="Times New Roman"/>
          <w:lang w:eastAsia="en-US"/>
        </w:rPr>
        <w:t xml:space="preserve"> ____________________  201__ года</w:t>
      </w:r>
    </w:p>
    <w:p w:rsidR="00286ED9" w:rsidRPr="00752E4A" w:rsidRDefault="004243D6" w:rsidP="00286ED9">
      <w:pPr>
        <w:pStyle w:val="consplusnonformat"/>
        <w:tabs>
          <w:tab w:val="left" w:pos="540"/>
        </w:tabs>
        <w:jc w:val="both"/>
        <w:rPr>
          <w:sz w:val="14"/>
          <w:szCs w:val="16"/>
        </w:rPr>
      </w:pPr>
      <w:r w:rsidRPr="004243D6">
        <w:rPr>
          <w:sz w:val="16"/>
          <w:szCs w:val="16"/>
        </w:rPr>
        <w:tab/>
      </w:r>
      <w:r w:rsidRPr="004243D6">
        <w:rPr>
          <w:sz w:val="16"/>
          <w:szCs w:val="16"/>
        </w:rPr>
        <w:tab/>
      </w:r>
      <w:r w:rsidRPr="004243D6">
        <w:rPr>
          <w:sz w:val="16"/>
          <w:szCs w:val="16"/>
        </w:rPr>
        <w:tab/>
      </w:r>
      <w:r w:rsidRPr="004243D6">
        <w:rPr>
          <w:sz w:val="16"/>
          <w:szCs w:val="16"/>
        </w:rPr>
        <w:tab/>
      </w:r>
      <w:r w:rsidRPr="004243D6">
        <w:rPr>
          <w:sz w:val="14"/>
          <w:szCs w:val="16"/>
        </w:rPr>
        <w:t>(серия, номер паспорта)</w:t>
      </w:r>
      <w:r w:rsidRPr="004243D6">
        <w:rPr>
          <w:sz w:val="14"/>
          <w:szCs w:val="16"/>
        </w:rPr>
        <w:tab/>
      </w:r>
      <w:r w:rsidRPr="004243D6">
        <w:rPr>
          <w:sz w:val="14"/>
          <w:szCs w:val="16"/>
        </w:rPr>
        <w:tab/>
      </w:r>
      <w:r w:rsidRPr="004243D6">
        <w:rPr>
          <w:sz w:val="14"/>
          <w:szCs w:val="16"/>
        </w:rPr>
        <w:tab/>
      </w:r>
      <w:r w:rsidRPr="004243D6">
        <w:rPr>
          <w:sz w:val="14"/>
          <w:szCs w:val="16"/>
        </w:rPr>
        <w:tab/>
        <w:t>(дата выдачи)</w:t>
      </w:r>
    </w:p>
    <w:p w:rsidR="00C02262" w:rsidRDefault="00B55567">
      <w:pPr>
        <w:pStyle w:val="consplusnonformat"/>
        <w:tabs>
          <w:tab w:val="left" w:pos="540"/>
        </w:tabs>
        <w:spacing w:before="12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 ,</w:t>
      </w:r>
    </w:p>
    <w:p w:rsidR="00286ED9" w:rsidRPr="00752E4A" w:rsidRDefault="004243D6" w:rsidP="00286ED9">
      <w:pPr>
        <w:pStyle w:val="consplusnonformat"/>
        <w:tabs>
          <w:tab w:val="left" w:pos="540"/>
        </w:tabs>
        <w:jc w:val="center"/>
        <w:rPr>
          <w:sz w:val="14"/>
          <w:szCs w:val="16"/>
        </w:rPr>
      </w:pPr>
      <w:r w:rsidRPr="004243D6">
        <w:rPr>
          <w:sz w:val="14"/>
          <w:szCs w:val="16"/>
        </w:rPr>
        <w:t>(кем выдан паспорт)</w:t>
      </w:r>
    </w:p>
    <w:p w:rsidR="00C02262" w:rsidRDefault="00B55567">
      <w:pPr>
        <w:pStyle w:val="consplusnonformat"/>
        <w:tabs>
          <w:tab w:val="left" w:pos="540"/>
        </w:tabs>
        <w:jc w:val="both"/>
      </w:pPr>
      <w:r>
        <w:rPr>
          <w:rFonts w:ascii="Times New Roman" w:hAnsi="Times New Roman" w:cs="Times New Roman"/>
          <w:lang w:eastAsia="en-US"/>
        </w:rPr>
        <w:t>именуемы</w:t>
      </w:r>
      <w:proofErr w:type="gramStart"/>
      <w:r>
        <w:rPr>
          <w:rFonts w:ascii="Times New Roman" w:hAnsi="Times New Roman" w:cs="Times New Roman"/>
          <w:lang w:eastAsia="en-US"/>
        </w:rPr>
        <w:t>й</w:t>
      </w:r>
      <w:r w:rsidR="004243D6" w:rsidRPr="004243D6">
        <w:rPr>
          <w:rFonts w:ascii="Times New Roman" w:hAnsi="Times New Roman" w:cs="Times New Roman"/>
          <w:lang w:eastAsia="en-US"/>
        </w:rPr>
        <w:t>(</w:t>
      </w:r>
      <w:proofErr w:type="spellStart"/>
      <w:proofErr w:type="gramEnd"/>
      <w:r w:rsidR="004243D6" w:rsidRPr="004243D6">
        <w:rPr>
          <w:rFonts w:ascii="Times New Roman" w:hAnsi="Times New Roman" w:cs="Times New Roman"/>
          <w:lang w:eastAsia="en-US"/>
        </w:rPr>
        <w:t>ая</w:t>
      </w:r>
      <w:proofErr w:type="spellEnd"/>
      <w:r w:rsidR="004243D6" w:rsidRPr="004243D6">
        <w:rPr>
          <w:rFonts w:ascii="Times New Roman" w:hAnsi="Times New Roman" w:cs="Times New Roman"/>
          <w:lang w:eastAsia="en-US"/>
        </w:rPr>
        <w:t>) в дальнейшем «Собственник»</w:t>
      </w:r>
      <w:r>
        <w:rPr>
          <w:rFonts w:ascii="Times New Roman" w:hAnsi="Times New Roman" w:cs="Times New Roman"/>
          <w:lang w:eastAsia="en-US"/>
        </w:rPr>
        <w:t xml:space="preserve"> </w:t>
      </w:r>
      <w:r w:rsidR="004243D6" w:rsidRPr="004243D6">
        <w:rPr>
          <w:rFonts w:ascii="Times New Roman" w:hAnsi="Times New Roman" w:cs="Times New Roman"/>
          <w:lang w:eastAsia="en-US"/>
        </w:rPr>
        <w:t xml:space="preserve">с другой стороны, именуемые в дальнейшем Стороны, заключили настоящий Договор (далее по тексту – Договор) о следующем: </w:t>
      </w:r>
    </w:p>
    <w:p w:rsidR="00C02262" w:rsidRDefault="004243D6">
      <w:pPr>
        <w:keepNext/>
        <w:spacing w:before="240" w:after="0" w:line="100" w:lineRule="atLeast"/>
        <w:jc w:val="center"/>
        <w:rPr>
          <w:b/>
        </w:rPr>
      </w:pPr>
      <w:r w:rsidRPr="004243D6">
        <w:rPr>
          <w:b/>
        </w:rPr>
        <w:t xml:space="preserve"> 1. Общие положения</w:t>
      </w:r>
    </w:p>
    <w:p w:rsidR="00F317DE" w:rsidRPr="00752E4A" w:rsidRDefault="004243D6" w:rsidP="001056F1">
      <w:pPr>
        <w:spacing w:before="100" w:after="100" w:line="100" w:lineRule="atLeast"/>
        <w:ind w:firstLine="567"/>
        <w:jc w:val="both"/>
        <w:rPr>
          <w:b/>
        </w:rPr>
      </w:pPr>
      <w:r w:rsidRPr="004243D6">
        <w:rPr>
          <w:b/>
        </w:rPr>
        <w:t>1.1.</w:t>
      </w:r>
      <w:r w:rsidRPr="004243D6">
        <w:t xml:space="preserve"> Многоквартирный дом – жилой дом по адресу: Московская область, </w:t>
      </w:r>
      <w:proofErr w:type="gramStart"/>
      <w:r w:rsidRPr="004243D6">
        <w:t>г</w:t>
      </w:r>
      <w:proofErr w:type="gramEnd"/>
      <w:r w:rsidRPr="004243D6">
        <w:t>. Красногорск, ул. Парковая, д.</w:t>
      </w:r>
      <w:r w:rsidR="00EC7541">
        <w:t>5А</w:t>
      </w:r>
      <w:r w:rsidRPr="004243D6">
        <w:t>.</w:t>
      </w:r>
    </w:p>
    <w:p w:rsidR="00F317DE" w:rsidRPr="00752E4A" w:rsidRDefault="004243D6" w:rsidP="001056F1">
      <w:pPr>
        <w:spacing w:before="100" w:after="100" w:line="100" w:lineRule="atLeast"/>
        <w:ind w:firstLine="567"/>
        <w:jc w:val="both"/>
      </w:pPr>
      <w:r w:rsidRPr="004243D6">
        <w:rPr>
          <w:b/>
        </w:rPr>
        <w:t>1.2.</w:t>
      </w:r>
      <w:r w:rsidRPr="004243D6">
        <w:t> </w:t>
      </w:r>
      <w:r w:rsidR="00B55567">
        <w:t>В случае</w:t>
      </w:r>
      <w:proofErr w:type="gramStart"/>
      <w:r w:rsidR="00B55567">
        <w:t>,</w:t>
      </w:r>
      <w:proofErr w:type="gramEnd"/>
      <w:r w:rsidR="00B55567">
        <w:t xml:space="preserve"> если собственников более одного, Стороны договорились, что Стороной по настоящему Договору будет выступать собственник _______________________________________________</w:t>
      </w:r>
      <w:r w:rsidR="00FE1972">
        <w:t>____________</w:t>
      </w:r>
      <w:r w:rsidR="00B55567">
        <w:t>________________.</w:t>
      </w:r>
    </w:p>
    <w:p w:rsidR="00F317DE" w:rsidRPr="00752E4A" w:rsidRDefault="004243D6" w:rsidP="001056F1">
      <w:pPr>
        <w:spacing w:before="100" w:after="100" w:line="100" w:lineRule="atLeast"/>
        <w:ind w:firstLine="567"/>
        <w:jc w:val="both"/>
        <w:rPr>
          <w:b/>
        </w:rPr>
      </w:pPr>
      <w:r w:rsidRPr="004243D6">
        <w:t>Собственник помещения несет бремя содержания данного помещения и Общего имущества Собственников помещений в многоквартирном доме. Доля Собственника в праве общей собственности на общее имущество в многоквартирном доме пропорциональна размеру общей площади указанного помещен</w:t>
      </w:r>
      <w:bookmarkStart w:id="0" w:name="_GoBack"/>
      <w:bookmarkEnd w:id="0"/>
      <w:r w:rsidRPr="004243D6">
        <w:t>ия.</w:t>
      </w:r>
    </w:p>
    <w:p w:rsidR="00403D02" w:rsidRPr="00752E4A" w:rsidRDefault="004243D6" w:rsidP="007231C1">
      <w:pPr>
        <w:spacing w:before="100" w:after="100" w:line="100" w:lineRule="atLeast"/>
        <w:ind w:firstLine="567"/>
        <w:jc w:val="both"/>
      </w:pPr>
      <w:r w:rsidRPr="004243D6">
        <w:rPr>
          <w:b/>
        </w:rPr>
        <w:t>1.</w:t>
      </w:r>
      <w:r w:rsidR="00B55567">
        <w:rPr>
          <w:b/>
        </w:rPr>
        <w:t>3.</w:t>
      </w:r>
      <w:r w:rsidR="00B55567">
        <w:t> Состав общего имущества дома определяется Управляющей организацией на основании действующего законодательства и в соответствии с технической документацией (технический паспорт БТИ) на дом и Приложения №1 к настоящему договору (Состав общего имущества  многоквартирного дома и границы эксплуатационной ответственности). Общим собранием собственников помещений в доме в порядке и пределах, установленными Жилищным кодексом РФ, состав имущества может быть изменен, в этом случае в настоящий договор должны быть внесены изменения при наличии согласия Управляющей организации с новыми условиями.</w:t>
      </w:r>
    </w:p>
    <w:p w:rsidR="00C02262" w:rsidRDefault="004243D6">
      <w:pPr>
        <w:spacing w:before="100" w:after="100" w:line="100" w:lineRule="atLeast"/>
        <w:ind w:firstLine="567"/>
        <w:jc w:val="both"/>
      </w:pPr>
      <w:r w:rsidRPr="004243D6">
        <w:rPr>
          <w:b/>
        </w:rPr>
        <w:t>1.4.</w:t>
      </w:r>
      <w:r w:rsidR="00B55567">
        <w:t xml:space="preserve"> </w:t>
      </w:r>
      <w:proofErr w:type="gramStart"/>
      <w:r w:rsidR="00B55567">
        <w:t>Характеристика многоквартирного дома указаны в техническом паспорте.</w:t>
      </w:r>
      <w:proofErr w:type="gramEnd"/>
    </w:p>
    <w:p w:rsidR="00C02262" w:rsidRDefault="004243D6">
      <w:pPr>
        <w:keepNext/>
        <w:spacing w:before="240" w:after="0" w:line="100" w:lineRule="atLeast"/>
        <w:jc w:val="center"/>
        <w:rPr>
          <w:b/>
        </w:rPr>
      </w:pPr>
      <w:r w:rsidRPr="004243D6">
        <w:rPr>
          <w:b/>
        </w:rPr>
        <w:t>2. Предмет Договора</w:t>
      </w:r>
    </w:p>
    <w:p w:rsidR="000A443F" w:rsidRPr="00752E4A" w:rsidRDefault="00B55567" w:rsidP="001056F1">
      <w:pPr>
        <w:spacing w:before="100" w:after="100" w:line="100" w:lineRule="atLeast"/>
        <w:ind w:firstLine="567"/>
        <w:jc w:val="both"/>
      </w:pPr>
      <w:r>
        <w:rPr>
          <w:b/>
        </w:rPr>
        <w:t>2.1.</w:t>
      </w:r>
      <w:r w:rsidR="004243D6" w:rsidRPr="004243D6">
        <w:t> 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предоставление коммунальных услуг собственникам помещений и иным гражданам, проживающим на законных основаниях в многоквартирном доме.</w:t>
      </w:r>
    </w:p>
    <w:p w:rsidR="00F317DE" w:rsidRPr="00752E4A" w:rsidRDefault="004243D6" w:rsidP="001056F1">
      <w:pPr>
        <w:spacing w:before="100" w:after="100" w:line="100" w:lineRule="atLeast"/>
        <w:ind w:firstLine="567"/>
        <w:jc w:val="both"/>
        <w:rPr>
          <w:b/>
        </w:rPr>
      </w:pPr>
      <w:r w:rsidRPr="004243D6">
        <w:rPr>
          <w:b/>
        </w:rPr>
        <w:t>2.</w:t>
      </w:r>
      <w:r w:rsidR="00B55567">
        <w:rPr>
          <w:b/>
        </w:rPr>
        <w:t>2</w:t>
      </w:r>
      <w:r w:rsidRPr="004243D6">
        <w:rPr>
          <w:b/>
        </w:rPr>
        <w:t>.</w:t>
      </w:r>
      <w:r w:rsidR="00B55567">
        <w:rPr>
          <w:b/>
        </w:rPr>
        <w:t> </w:t>
      </w:r>
      <w:r w:rsidRPr="004243D6">
        <w:t xml:space="preserve">Управляющая организация по заданию Собственника обязуется </w:t>
      </w:r>
      <w:bookmarkStart w:id="1" w:name="OLE_LINK7"/>
      <w:bookmarkStart w:id="2" w:name="OLE_LINK8"/>
      <w:r w:rsidRPr="004243D6">
        <w:t xml:space="preserve">оказывать услуги и выполнять работы по надлежащему содержанию и текущему ремонту общего имущества многоквартирного дома, </w:t>
      </w:r>
      <w:r w:rsidR="00B55567">
        <w:t xml:space="preserve">предоставление коммунальных услуг Собственнику, </w:t>
      </w:r>
      <w:r w:rsidRPr="004243D6">
        <w:t>а также осуществлять иную направленную на достижение целей управления Многоквартирным домом деятельность,</w:t>
      </w:r>
      <w:bookmarkEnd w:id="1"/>
      <w:bookmarkEnd w:id="2"/>
      <w:r w:rsidRPr="004243D6">
        <w:t xml:space="preserve"> а Собственник обязуется оплачивать вышеуказанные услуги в соответствии с установленными тарифами.</w:t>
      </w:r>
    </w:p>
    <w:p w:rsidR="00F317DE" w:rsidRPr="00752E4A" w:rsidRDefault="004243D6" w:rsidP="001056F1">
      <w:pPr>
        <w:spacing w:before="100" w:after="100" w:line="100" w:lineRule="atLeast"/>
        <w:ind w:firstLine="567"/>
        <w:jc w:val="both"/>
        <w:rPr>
          <w:b/>
        </w:rPr>
      </w:pPr>
      <w:r w:rsidRPr="004243D6">
        <w:rPr>
          <w:b/>
        </w:rPr>
        <w:t>2.</w:t>
      </w:r>
      <w:r w:rsidR="00B55567">
        <w:rPr>
          <w:b/>
        </w:rPr>
        <w:t>3</w:t>
      </w:r>
      <w:r w:rsidRPr="004243D6">
        <w:rPr>
          <w:b/>
        </w:rPr>
        <w:t>.</w:t>
      </w:r>
      <w:r w:rsidRPr="004243D6">
        <w:t xml:space="preserve"> Состав общего имущества в Многоквартирном доме определяется в соответствии с действующим законодательством и указан в Приложении №1 к Договору.</w:t>
      </w:r>
    </w:p>
    <w:p w:rsidR="00F317DE" w:rsidRPr="00752E4A" w:rsidRDefault="004243D6" w:rsidP="001056F1">
      <w:pPr>
        <w:spacing w:before="100" w:after="100" w:line="100" w:lineRule="atLeast"/>
        <w:ind w:firstLine="567"/>
        <w:jc w:val="both"/>
      </w:pPr>
      <w:r w:rsidRPr="004243D6">
        <w:rPr>
          <w:b/>
        </w:rPr>
        <w:t>2.</w:t>
      </w:r>
      <w:r w:rsidR="00B55567">
        <w:rPr>
          <w:b/>
        </w:rPr>
        <w:t>4</w:t>
      </w:r>
      <w:r w:rsidRPr="004243D6">
        <w:rPr>
          <w:b/>
        </w:rPr>
        <w:t>.</w:t>
      </w:r>
      <w:r w:rsidRPr="004243D6">
        <w:t xml:space="preserve"> Перечень </w:t>
      </w:r>
      <w:r w:rsidR="00B55567">
        <w:t xml:space="preserve">и стоимость </w:t>
      </w:r>
      <w:r w:rsidRPr="004243D6">
        <w:t>работ и услуг по содержанию и текущему ремонту общего имущества в Многоквартирном доме установлен в Приложении №2 к Договору</w:t>
      </w:r>
      <w:r w:rsidR="00B55567">
        <w:t>,</w:t>
      </w:r>
      <w:r w:rsidRPr="004243D6">
        <w:t xml:space="preserve"> </w:t>
      </w:r>
      <w:r w:rsidR="00B55567">
        <w:t>периодичность выполнения работ должна быть не менее, определенной в Приложении №3 к Договору.</w:t>
      </w:r>
    </w:p>
    <w:p w:rsidR="00220DEE" w:rsidRPr="00752E4A" w:rsidRDefault="004243D6" w:rsidP="001056F1">
      <w:pPr>
        <w:spacing w:before="100" w:after="100" w:line="100" w:lineRule="atLeast"/>
        <w:ind w:firstLine="567"/>
        <w:jc w:val="both"/>
        <w:rPr>
          <w:b/>
        </w:rPr>
      </w:pPr>
      <w:r w:rsidRPr="004243D6">
        <w:t>Указанный перечень изменяется Управляющей организацией в следующих случаях:</w:t>
      </w:r>
    </w:p>
    <w:p w:rsidR="00F317DE" w:rsidRPr="00752E4A" w:rsidRDefault="004243D6">
      <w:pPr>
        <w:spacing w:before="100" w:after="100" w:line="100" w:lineRule="atLeast"/>
        <w:ind w:firstLine="567"/>
        <w:jc w:val="both"/>
        <w:rPr>
          <w:b/>
        </w:rPr>
      </w:pPr>
      <w:r w:rsidRPr="004243D6">
        <w:rPr>
          <w:b/>
        </w:rPr>
        <w:t>2.</w:t>
      </w:r>
      <w:r w:rsidR="00B55567">
        <w:rPr>
          <w:b/>
        </w:rPr>
        <w:t>4</w:t>
      </w:r>
      <w:r w:rsidRPr="004243D6">
        <w:rPr>
          <w:b/>
        </w:rPr>
        <w:t>.1.</w:t>
      </w:r>
      <w:r w:rsidRPr="004243D6">
        <w:t xml:space="preserve"> На основании соответствующего решения общего собрания собственников помещений Многоквартирного дома, при изменении состава общего имущества в Многоквартирном доме или с учетом иных законных обстоятельств;</w:t>
      </w:r>
    </w:p>
    <w:p w:rsidR="00F317DE" w:rsidRPr="00752E4A" w:rsidRDefault="004243D6" w:rsidP="001056F1">
      <w:pPr>
        <w:spacing w:before="100" w:after="100" w:line="100" w:lineRule="atLeast"/>
        <w:ind w:firstLine="567"/>
        <w:jc w:val="both"/>
      </w:pPr>
      <w:r w:rsidRPr="004243D6">
        <w:rPr>
          <w:b/>
        </w:rPr>
        <w:t>2.</w:t>
      </w:r>
      <w:r w:rsidR="00B55567">
        <w:rPr>
          <w:b/>
        </w:rPr>
        <w:t>4</w:t>
      </w:r>
      <w:r w:rsidRPr="004243D6">
        <w:rPr>
          <w:b/>
        </w:rPr>
        <w:t>.2.</w:t>
      </w:r>
      <w:r w:rsidRPr="004243D6">
        <w:t xml:space="preserve"> В одностороннем порядке в случае изменения действующего законодательства, в том числе Жилищного кодекса РФ и иных нормативных правовых актов, регулирующих вопросы управления, содержания, текущего ремонта многоквартирного дома, а также в случае изменения тарифов на оплату коммунальных платежей. </w:t>
      </w:r>
    </w:p>
    <w:p w:rsidR="00F317DE" w:rsidRPr="00752E4A" w:rsidRDefault="004243D6" w:rsidP="001056F1">
      <w:pPr>
        <w:spacing w:before="100" w:after="100" w:line="100" w:lineRule="atLeast"/>
        <w:ind w:firstLine="567"/>
        <w:jc w:val="both"/>
      </w:pPr>
      <w:r w:rsidRPr="004243D6">
        <w:lastRenderedPageBreak/>
        <w:t>Об изменении перечня Управляющая организация обязана уведомить Собственника в двухнедельный срок до момента внесения изменений в состав соответствующих работ.</w:t>
      </w:r>
    </w:p>
    <w:p w:rsidR="007546F4" w:rsidRPr="00752E4A" w:rsidRDefault="004243D6" w:rsidP="001056F1">
      <w:pPr>
        <w:spacing w:before="100" w:after="100" w:line="100" w:lineRule="atLeast"/>
        <w:ind w:firstLine="567"/>
        <w:jc w:val="both"/>
      </w:pPr>
      <w:r w:rsidRPr="004243D6">
        <w:rPr>
          <w:b/>
        </w:rPr>
        <w:t>2.</w:t>
      </w:r>
      <w:r w:rsidR="00B55567">
        <w:rPr>
          <w:b/>
        </w:rPr>
        <w:t>5</w:t>
      </w:r>
      <w:r w:rsidRPr="004243D6">
        <w:rPr>
          <w:b/>
        </w:rPr>
        <w:t>.</w:t>
      </w:r>
      <w:r w:rsidRPr="004243D6">
        <w:t xml:space="preserve"> Собственник помещения дает согласие Управляющей организации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</w:t>
      </w:r>
      <w:r w:rsidR="00B55567">
        <w:t xml:space="preserve">информирование собственников </w:t>
      </w:r>
      <w:proofErr w:type="gramStart"/>
      <w:r w:rsidR="00B55567">
        <w:t>о</w:t>
      </w:r>
      <w:proofErr w:type="gramEnd"/>
      <w:r w:rsidR="00B55567">
        <w:t xml:space="preserve"> имеющейся задолженности путем размещения списков должников на информационных досках домов и других информационных ресурсах, включая информационную сеть Интернет, </w:t>
      </w:r>
      <w:r w:rsidRPr="004243D6">
        <w:t xml:space="preserve">передачу представителю для взыскания обязательных платежей в судебном порядке, специализированной организации для ведения начислений, а также в случаях, предусмотренных действующим законодательством), обезличивание, блокирование, уничтожение персональных данных. </w:t>
      </w:r>
      <w:proofErr w:type="gramStart"/>
      <w:r w:rsidRPr="004243D6">
        <w:t>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  <w:proofErr w:type="gramEnd"/>
    </w:p>
    <w:p w:rsidR="00C02262" w:rsidRDefault="004243D6">
      <w:pPr>
        <w:keepNext/>
        <w:spacing w:before="240" w:after="0" w:line="100" w:lineRule="atLeast"/>
        <w:jc w:val="center"/>
        <w:rPr>
          <w:b/>
        </w:rPr>
      </w:pPr>
      <w:r w:rsidRPr="004243D6">
        <w:rPr>
          <w:b/>
        </w:rPr>
        <w:t>3. Права и обязанности Сторон</w:t>
      </w:r>
    </w:p>
    <w:p w:rsidR="00C02262" w:rsidRDefault="004243D6">
      <w:pPr>
        <w:keepNext/>
        <w:spacing w:before="240" w:after="0" w:line="100" w:lineRule="atLeast"/>
        <w:ind w:firstLine="567"/>
        <w:jc w:val="both"/>
        <w:rPr>
          <w:b/>
        </w:rPr>
      </w:pPr>
      <w:r w:rsidRPr="004243D6">
        <w:rPr>
          <w:b/>
        </w:rPr>
        <w:t>3.1. Управляющая организация обязана:</w:t>
      </w:r>
    </w:p>
    <w:p w:rsidR="009F173B" w:rsidRPr="00752E4A" w:rsidRDefault="004243D6" w:rsidP="001056F1">
      <w:pPr>
        <w:spacing w:before="100" w:after="100" w:line="100" w:lineRule="atLeast"/>
        <w:ind w:firstLine="567"/>
        <w:jc w:val="both"/>
      </w:pPr>
      <w:r w:rsidRPr="004243D6">
        <w:rPr>
          <w:b/>
        </w:rPr>
        <w:t>3.1.1.</w:t>
      </w:r>
      <w:r w:rsidRPr="004243D6">
        <w:t xml:space="preserve"> Обеспечивать надлежащее содержание </w:t>
      </w:r>
      <w:r w:rsidR="00B55567">
        <w:t xml:space="preserve">и выполнять работы по текущему ремонту </w:t>
      </w:r>
      <w:r w:rsidRPr="004243D6">
        <w:t xml:space="preserve">общего имущества </w:t>
      </w:r>
      <w:r w:rsidR="00B55567">
        <w:t>м</w:t>
      </w:r>
      <w:r w:rsidRPr="004243D6">
        <w:t>ногоквартирно</w:t>
      </w:r>
      <w:r w:rsidR="00B55567">
        <w:t>го</w:t>
      </w:r>
      <w:r w:rsidRPr="004243D6">
        <w:t xml:space="preserve"> дом</w:t>
      </w:r>
      <w:r w:rsidR="00B55567">
        <w:t>а. В случае оказания услуг и выполнения работ с ненадлежащим качеством Управляющая организация обязана устранить все выявленные недостатки за свой счет.</w:t>
      </w:r>
    </w:p>
    <w:p w:rsidR="00C02262" w:rsidRDefault="00C02262" w:rsidP="00C02262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            3.1.2. Управляющая организация отвечает за содержание и ремонт общего имущества на уровне, необходимом для предоставления коммунальных услуг надлежащего качества.</w:t>
      </w:r>
      <w:r>
        <w:rPr>
          <w:lang w:eastAsia="ru-RU"/>
        </w:rPr>
        <w:br/>
        <w:t xml:space="preserve">            </w:t>
      </w:r>
      <w:proofErr w:type="spellStart"/>
      <w:r>
        <w:rPr>
          <w:lang w:eastAsia="ru-RU"/>
        </w:rPr>
        <w:t>Ресурсоснабжающая</w:t>
      </w:r>
      <w:proofErr w:type="spellEnd"/>
      <w:r>
        <w:rPr>
          <w:lang w:eastAsia="ru-RU"/>
        </w:rPr>
        <w:t xml:space="preserve"> организация отвечает за поставки указанных ресурсов надлежащего качества до границ общего имущества в МКД и границ внешних сетей инженерно-технического обеспечения данного дома, если иное не установлено договором с такой организацией. </w:t>
      </w:r>
    </w:p>
    <w:p w:rsidR="00C02262" w:rsidRPr="00C02262" w:rsidRDefault="00C02262" w:rsidP="00C02262">
      <w:pPr>
        <w:spacing w:after="0" w:line="240" w:lineRule="auto"/>
        <w:rPr>
          <w:b/>
          <w:lang w:eastAsia="ru-RU"/>
        </w:rPr>
      </w:pPr>
      <w:r>
        <w:rPr>
          <w:lang w:eastAsia="ru-RU"/>
        </w:rPr>
        <w:t xml:space="preserve">            </w:t>
      </w:r>
      <w:r w:rsidRPr="00C02262">
        <w:rPr>
          <w:b/>
          <w:lang w:eastAsia="ru-RU"/>
        </w:rPr>
        <w:t xml:space="preserve">Прямые </w:t>
      </w:r>
      <w:r w:rsidR="00DC5CA3">
        <w:rPr>
          <w:b/>
          <w:lang w:eastAsia="ru-RU"/>
        </w:rPr>
        <w:t xml:space="preserve">платежи, </w:t>
      </w:r>
      <w:r w:rsidRPr="00C02262">
        <w:rPr>
          <w:b/>
          <w:lang w:eastAsia="ru-RU"/>
        </w:rPr>
        <w:t xml:space="preserve">договоры, заключенные между собственниками, пользователями помещений в многоквартирном доме и </w:t>
      </w:r>
      <w:proofErr w:type="spellStart"/>
      <w:r w:rsidRPr="00C02262">
        <w:rPr>
          <w:b/>
          <w:lang w:eastAsia="ru-RU"/>
        </w:rPr>
        <w:t>ресурсоснабжающими</w:t>
      </w:r>
      <w:proofErr w:type="spellEnd"/>
      <w:r w:rsidRPr="00C02262">
        <w:rPr>
          <w:b/>
          <w:lang w:eastAsia="ru-RU"/>
        </w:rPr>
        <w:t xml:space="preserve"> организациями (заключенные при непосредственной форме управления), сложившиеся на дату вступления в силу договора управления, сохраняют свою силу.</w:t>
      </w:r>
      <w:r w:rsidR="00B01111">
        <w:rPr>
          <w:b/>
          <w:lang w:eastAsia="ru-RU"/>
        </w:rPr>
        <w:t>*</w:t>
      </w:r>
    </w:p>
    <w:p w:rsidR="00C02262" w:rsidRDefault="00C02262" w:rsidP="00C02262">
      <w:pPr>
        <w:spacing w:after="0" w:line="240" w:lineRule="auto"/>
        <w:rPr>
          <w:lang w:eastAsia="ru-RU"/>
        </w:rPr>
      </w:pPr>
      <w:r>
        <w:rPr>
          <w:lang w:eastAsia="ru-RU"/>
        </w:rPr>
        <w:t xml:space="preserve">             </w:t>
      </w:r>
    </w:p>
    <w:p w:rsidR="009F173B" w:rsidRPr="00752E4A" w:rsidRDefault="00C02262" w:rsidP="00C02262">
      <w:pPr>
        <w:spacing w:after="0" w:line="240" w:lineRule="auto"/>
      </w:pPr>
      <w:r>
        <w:rPr>
          <w:lang w:eastAsia="ru-RU"/>
        </w:rPr>
        <w:t xml:space="preserve">             </w:t>
      </w:r>
      <w:r w:rsidR="004243D6" w:rsidRPr="004243D6">
        <w:rPr>
          <w:b/>
        </w:rPr>
        <w:t>3.1.3.</w:t>
      </w:r>
      <w:r w:rsidR="004243D6" w:rsidRPr="004243D6">
        <w:t> Обеспечивать вывоз твёрдых бытовых отходов</w:t>
      </w:r>
      <w:r w:rsidR="00B55567">
        <w:t xml:space="preserve"> в соответствии с периодичностью, указанной в Приложении №3 к настоящему Договору.</w:t>
      </w:r>
    </w:p>
    <w:p w:rsidR="009F173B" w:rsidRPr="00752E4A" w:rsidRDefault="004243D6" w:rsidP="009F173B">
      <w:pPr>
        <w:spacing w:before="100" w:after="100" w:line="100" w:lineRule="atLeast"/>
        <w:ind w:firstLine="567"/>
        <w:jc w:val="both"/>
      </w:pPr>
      <w:r w:rsidRPr="004243D6">
        <w:rPr>
          <w:b/>
        </w:rPr>
        <w:t>3.1.4.</w:t>
      </w:r>
      <w:r w:rsidRPr="004243D6">
        <w:t> Осуществлять эксплуатацию, техническое обслуживание, ремонт и содержание лифтов являясь абонентом у гарантированного поставщика.</w:t>
      </w:r>
    </w:p>
    <w:p w:rsidR="009F173B" w:rsidRPr="00752E4A" w:rsidRDefault="004243D6">
      <w:pPr>
        <w:spacing w:before="100" w:after="100" w:line="100" w:lineRule="atLeast"/>
        <w:ind w:firstLine="567"/>
        <w:jc w:val="both"/>
      </w:pPr>
      <w:r w:rsidRPr="004243D6">
        <w:rPr>
          <w:b/>
        </w:rPr>
        <w:t>3.1.5.</w:t>
      </w:r>
      <w:r w:rsidR="00B55567">
        <w:t> </w:t>
      </w:r>
      <w:r w:rsidRPr="004243D6">
        <w:t xml:space="preserve">Предоставлять иные услуги (радиовещания, телевидения, видеонаблюдения, обеспечения работы </w:t>
      </w:r>
      <w:proofErr w:type="spellStart"/>
      <w:r w:rsidRPr="004243D6">
        <w:t>домофона</w:t>
      </w:r>
      <w:proofErr w:type="spellEnd"/>
      <w:r w:rsidRPr="004243D6">
        <w:t>, кодового замка двери подъезда и т.п.), предусмотренные решением общего собрания собственников помещений в Многоквартирном доме</w:t>
      </w:r>
      <w:r w:rsidR="00B55567">
        <w:t>, а также осуществлять иную направленную на достижение целей управления Многоквартирным домом деятельность</w:t>
      </w:r>
      <w:r w:rsidRPr="004243D6">
        <w:t>.</w:t>
      </w:r>
    </w:p>
    <w:p w:rsidR="00F317DE" w:rsidRPr="00752E4A" w:rsidRDefault="004243D6" w:rsidP="001056F1">
      <w:pPr>
        <w:spacing w:before="100" w:after="100" w:line="100" w:lineRule="atLeast"/>
        <w:ind w:firstLine="567"/>
        <w:jc w:val="both"/>
      </w:pPr>
      <w:r w:rsidRPr="004243D6">
        <w:rPr>
          <w:b/>
        </w:rPr>
        <w:t>3.1.</w:t>
      </w:r>
      <w:r w:rsidR="00B55567">
        <w:rPr>
          <w:b/>
        </w:rPr>
        <w:t>6</w:t>
      </w:r>
      <w:r w:rsidRPr="004243D6">
        <w:rPr>
          <w:b/>
        </w:rPr>
        <w:t>.</w:t>
      </w:r>
      <w:r w:rsidRPr="004243D6">
        <w:t> </w:t>
      </w:r>
      <w:proofErr w:type="gramStart"/>
      <w:r w:rsidRPr="004243D6">
        <w:t>Осуществлять свою деятельность в соответствии с действующим законодательством, в том числе Жилищным кодексом РФ, в соответствии с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N 170 (далее — Правила), постановлением Правительства РФ от 13.08.2006 N 491 «Об утверждении Правил содержания общего имущества в многоквартирном доме и Правил изменения</w:t>
      </w:r>
      <w:proofErr w:type="gramEnd"/>
      <w:r w:rsidRPr="004243D6">
        <w:t xml:space="preserve"> </w:t>
      </w:r>
      <w:proofErr w:type="gramStart"/>
      <w:r w:rsidRPr="004243D6">
        <w:t>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РФ от 23.05.2006 N 307 «О порядке предоставления коммунальных услуг граждан», постановлением Правительства РФ от 21.01.2006 N 25 «Об утверждении Правил пользования жилыми помещениями</w:t>
      </w:r>
      <w:proofErr w:type="gramEnd"/>
      <w:r w:rsidRPr="004243D6">
        <w:t>» и иными нормативными правовыми актами, регулирующими вопросы управления, содержания и текущего ремонта многоквартирного дома, предоставления коммунальных услуг, а также Договором.</w:t>
      </w:r>
    </w:p>
    <w:p w:rsidR="00F317DE" w:rsidRPr="00752E4A" w:rsidRDefault="004243D6" w:rsidP="001056F1">
      <w:pPr>
        <w:spacing w:before="100" w:after="100" w:line="100" w:lineRule="atLeast"/>
        <w:ind w:firstLine="567"/>
        <w:jc w:val="both"/>
        <w:rPr>
          <w:b/>
        </w:rPr>
      </w:pPr>
      <w:r w:rsidRPr="004243D6">
        <w:rPr>
          <w:b/>
        </w:rPr>
        <w:t>3.1.</w:t>
      </w:r>
      <w:r w:rsidR="00B55567">
        <w:rPr>
          <w:b/>
        </w:rPr>
        <w:t>7</w:t>
      </w:r>
      <w:r w:rsidRPr="004243D6">
        <w:rPr>
          <w:b/>
        </w:rPr>
        <w:t>. </w:t>
      </w:r>
      <w:r w:rsidRPr="004243D6">
        <w:t>Незамедлительно информировать собственника Помещения о предстоящих ремонтных работах, об отключении, испытании, ином изменении режима работы инженерных сетей.</w:t>
      </w:r>
    </w:p>
    <w:p w:rsidR="00F317DE" w:rsidRPr="00752E4A" w:rsidRDefault="004243D6" w:rsidP="001056F1">
      <w:pPr>
        <w:spacing w:before="100" w:after="100" w:line="100" w:lineRule="atLeast"/>
        <w:ind w:firstLine="567"/>
        <w:jc w:val="both"/>
      </w:pPr>
      <w:r w:rsidRPr="004243D6">
        <w:rPr>
          <w:b/>
        </w:rPr>
        <w:t>3.1.</w:t>
      </w:r>
      <w:r w:rsidR="00B55567">
        <w:rPr>
          <w:b/>
        </w:rPr>
        <w:t>8</w:t>
      </w:r>
      <w:r w:rsidRPr="004243D6">
        <w:rPr>
          <w:b/>
        </w:rPr>
        <w:t>. </w:t>
      </w:r>
      <w:r w:rsidRPr="004243D6">
        <w:t>Вести и хранить соответствующую техническую, бухгалтерскую, хозяйственно-финансовую и иную документацию, связанную с исполнением Договора.</w:t>
      </w:r>
    </w:p>
    <w:p w:rsidR="00FC4605" w:rsidRPr="00752E4A" w:rsidRDefault="00B55567" w:rsidP="001056F1">
      <w:pPr>
        <w:spacing w:before="100" w:after="100" w:line="100" w:lineRule="atLeast"/>
        <w:ind w:firstLine="567"/>
        <w:jc w:val="both"/>
      </w:pPr>
      <w:r>
        <w:rPr>
          <w:b/>
        </w:rPr>
        <w:t>3.1.9</w:t>
      </w:r>
      <w:r w:rsidR="004243D6" w:rsidRPr="004243D6">
        <w:rPr>
          <w:b/>
        </w:rPr>
        <w:t>.</w:t>
      </w:r>
      <w:r w:rsidR="004243D6" w:rsidRPr="004243D6">
        <w:t> Обеспечить организацию работы паспортного стола и по выдаче Собственнику необходимых справок в пределах своих полномочий, включая выписки по лицевым счетам, справки о зарегистрированных в помещении</w:t>
      </w:r>
      <w:proofErr w:type="gramStart"/>
      <w:r w:rsidR="004243D6" w:rsidRPr="004243D6">
        <w:t>.</w:t>
      </w:r>
      <w:proofErr w:type="gramEnd"/>
      <w:r w:rsidR="004243D6" w:rsidRPr="004243D6">
        <w:t xml:space="preserve"> </w:t>
      </w:r>
      <w:proofErr w:type="gramStart"/>
      <w:r w:rsidR="004243D6" w:rsidRPr="004243D6">
        <w:t>с</w:t>
      </w:r>
      <w:proofErr w:type="gramEnd"/>
      <w:r w:rsidR="004243D6" w:rsidRPr="004243D6">
        <w:t>правки о размере занимаемого помещения, наличия или отсутствия задолженности по оплате услуг и коммунальных ресурсов, справок паспортного учёта и прочих справок.</w:t>
      </w:r>
    </w:p>
    <w:p w:rsidR="00220DEE" w:rsidRDefault="00220DEE" w:rsidP="001056F1">
      <w:pPr>
        <w:spacing w:before="100" w:after="100" w:line="100" w:lineRule="atLeast"/>
        <w:ind w:firstLine="567"/>
        <w:jc w:val="both"/>
        <w:rPr>
          <w:b/>
        </w:rPr>
      </w:pPr>
    </w:p>
    <w:p w:rsidR="00B01111" w:rsidRPr="00752E4A" w:rsidRDefault="00B01111" w:rsidP="001056F1">
      <w:pPr>
        <w:spacing w:before="100" w:after="100" w:line="100" w:lineRule="atLeast"/>
        <w:ind w:firstLine="567"/>
        <w:jc w:val="both"/>
        <w:rPr>
          <w:b/>
        </w:rPr>
      </w:pPr>
    </w:p>
    <w:p w:rsidR="00220DEE" w:rsidRPr="00752E4A" w:rsidRDefault="00B01111" w:rsidP="00220DEE">
      <w:pPr>
        <w:spacing w:before="100" w:after="100" w:line="100" w:lineRule="atLeast"/>
        <w:ind w:firstLine="567"/>
        <w:rPr>
          <w:b/>
          <w:u w:val="single"/>
        </w:rPr>
      </w:pPr>
      <w:r w:rsidRPr="00B01111">
        <w:rPr>
          <w:b/>
        </w:rPr>
        <w:t xml:space="preserve">* - </w:t>
      </w:r>
      <w:r>
        <w:rPr>
          <w:rFonts w:ascii="PT Sans" w:hAnsi="PT Sans" w:cs="Arial"/>
          <w:color w:val="333333"/>
        </w:rPr>
        <w:t>основание решение</w:t>
      </w:r>
      <w:r w:rsidRPr="00B01111">
        <w:rPr>
          <w:rFonts w:ascii="PT Sans" w:hAnsi="PT Sans" w:cs="Arial"/>
          <w:color w:val="333333"/>
        </w:rPr>
        <w:t xml:space="preserve"> общего собрания собственников</w:t>
      </w:r>
      <w:r>
        <w:rPr>
          <w:rFonts w:ascii="PT Sans" w:hAnsi="PT Sans" w:cs="Arial"/>
          <w:color w:val="333333"/>
        </w:rPr>
        <w:t xml:space="preserve"> помещений в многоквартирном доме от 30 марта 2015г.</w:t>
      </w:r>
    </w:p>
    <w:p w:rsidR="00220DEE" w:rsidRPr="00752E4A" w:rsidRDefault="00B55567">
      <w:pPr>
        <w:spacing w:before="100" w:after="100" w:line="100" w:lineRule="atLeast"/>
        <w:ind w:firstLine="567"/>
        <w:jc w:val="both"/>
      </w:pPr>
      <w:r>
        <w:rPr>
          <w:b/>
        </w:rPr>
        <w:lastRenderedPageBreak/>
        <w:t>3.1.10. </w:t>
      </w:r>
      <w:r>
        <w:t>Рассматривать обращения Собственника по вопросам, связанным с исполнением Договора, в том числе с содержанием и текущим ремонтом общего имущества в Многоквартирном доме, предоставлением коммунальных услуг.</w:t>
      </w:r>
    </w:p>
    <w:p w:rsidR="00C02262" w:rsidRDefault="004243D6">
      <w:pPr>
        <w:spacing w:before="100" w:after="100" w:line="100" w:lineRule="atLeast"/>
        <w:ind w:firstLine="567"/>
        <w:jc w:val="both"/>
        <w:rPr>
          <w:bCs/>
          <w:lang w:eastAsia="ru-RU"/>
        </w:rPr>
      </w:pPr>
      <w:r w:rsidRPr="004243D6">
        <w:rPr>
          <w:b/>
        </w:rPr>
        <w:t>3.1.</w:t>
      </w:r>
      <w:r w:rsidR="00B55567">
        <w:rPr>
          <w:b/>
        </w:rPr>
        <w:t>11</w:t>
      </w:r>
      <w:r w:rsidRPr="004243D6">
        <w:rPr>
          <w:b/>
        </w:rPr>
        <w:t>. </w:t>
      </w:r>
      <w:proofErr w:type="gramStart"/>
      <w:r w:rsidRPr="004243D6">
        <w:rPr>
          <w:bCs/>
        </w:rPr>
        <w:t>Е</w:t>
      </w:r>
      <w:r w:rsidRPr="004243D6">
        <w:t>жеквартально</w:t>
      </w:r>
      <w:r w:rsidR="00B55567">
        <w:t>,</w:t>
      </w:r>
      <w:r w:rsidRPr="004243D6">
        <w:t xml:space="preserve"> в течение первого месяца после прошедшего квартала, а также ежегодно, в течение первого месяца после прошедшего года, представлять </w:t>
      </w:r>
      <w:r w:rsidR="00B55567">
        <w:t>всем Собственникам</w:t>
      </w:r>
      <w:r w:rsidRPr="004243D6">
        <w:t xml:space="preserve"> отчет о выполнении Договора за предыдущий квартал/год</w:t>
      </w:r>
      <w:r w:rsidR="00B55567">
        <w:t xml:space="preserve"> путём размещения на информационных досках у подъезда</w:t>
      </w:r>
      <w:r w:rsidRPr="004243D6">
        <w:t xml:space="preserve">, а при наличии письменного запроса от Собственника – предоставлять отчет Собственнику </w:t>
      </w:r>
      <w:r w:rsidR="00B55567">
        <w:t xml:space="preserve">по электронной почте и/или </w:t>
      </w:r>
      <w:r w:rsidRPr="004243D6">
        <w:t>в почтовый ящик квартиры.</w:t>
      </w:r>
      <w:proofErr w:type="gramEnd"/>
      <w:r w:rsidRPr="004243D6">
        <w:t xml:space="preserve"> </w:t>
      </w:r>
      <w:r w:rsidRPr="004243D6">
        <w:rPr>
          <w:bCs/>
        </w:rPr>
        <w:t>Отчет должен содержать следующие сведения: сумма средств Собственников, начисленных и поступивших Управляющей организации в отчетный период, сумма задолженности по начисленным платежам, перечень исполненных Управляющей организацией обязательств (работ и услуг).</w:t>
      </w:r>
    </w:p>
    <w:p w:rsidR="00C02262" w:rsidRDefault="00B55567">
      <w:pPr>
        <w:spacing w:before="100" w:after="100" w:line="100" w:lineRule="atLeast"/>
        <w:ind w:firstLine="567"/>
        <w:jc w:val="both"/>
      </w:pPr>
      <w:r>
        <w:rPr>
          <w:b/>
        </w:rPr>
        <w:t>3.1.12.</w:t>
      </w:r>
      <w:r>
        <w:t> В случае необходимости письменно информировать каждого собственника помещений в Многоквартирном доме о состоянии общего имущества Многоквартирного дома, а также представлять соответствующие предложения о текущем и капитальном ремонте общего имущества  Многоквартирного дома на общем собрании собственников помещений.</w:t>
      </w:r>
    </w:p>
    <w:p w:rsidR="00695CD7" w:rsidRPr="00752E4A" w:rsidRDefault="00B55567">
      <w:pPr>
        <w:spacing w:before="100" w:after="100" w:line="100" w:lineRule="atLeast"/>
        <w:ind w:firstLine="567"/>
        <w:jc w:val="both"/>
      </w:pPr>
      <w:r>
        <w:rPr>
          <w:b/>
        </w:rPr>
        <w:t>3.1.13. </w:t>
      </w:r>
      <w:r>
        <w:t>Осуществлять круглосуточное аварийно-диспетчерское обслуживание, устранять аварии, а также выполнять заявки Собственников либо иных лиц, являющихся пользователями принадлежащих Собственнику помещений, в сроки, установленные законодательством и настоящим Договором, или заключить договор на круглосуточное аварийно-диспетчерское обслуживание с соответствующими условиями. Ответственность за исполнение обязатель</w:t>
      </w:r>
      <w:proofErr w:type="gramStart"/>
      <w:r>
        <w:t>ств тр</w:t>
      </w:r>
      <w:proofErr w:type="gramEnd"/>
      <w:r>
        <w:t xml:space="preserve">етьими лицами несет Управляющая организация. </w:t>
      </w:r>
    </w:p>
    <w:p w:rsidR="00FC4605" w:rsidRPr="00752E4A" w:rsidRDefault="00B55567">
      <w:pPr>
        <w:spacing w:before="100" w:after="100" w:line="100" w:lineRule="atLeast"/>
        <w:ind w:firstLine="567"/>
        <w:jc w:val="both"/>
      </w:pPr>
      <w:r>
        <w:rPr>
          <w:b/>
        </w:rPr>
        <w:t xml:space="preserve">3.1.14. </w:t>
      </w:r>
      <w:r>
        <w:t>Организовать работы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других, подлежащих экстренному устранению, - в течение 10 минут с момента поступления заявки по телефону.</w:t>
      </w:r>
    </w:p>
    <w:p w:rsidR="00ED0FDB" w:rsidRPr="00752E4A" w:rsidRDefault="004243D6" w:rsidP="001056F1">
      <w:pPr>
        <w:spacing w:before="100" w:after="100" w:line="100" w:lineRule="atLeast"/>
        <w:ind w:firstLine="567"/>
        <w:jc w:val="both"/>
      </w:pPr>
      <w:r w:rsidRPr="004243D6">
        <w:rPr>
          <w:b/>
        </w:rPr>
        <w:t>3.1.1</w:t>
      </w:r>
      <w:r w:rsidR="00B55567">
        <w:rPr>
          <w:b/>
        </w:rPr>
        <w:t>5</w:t>
      </w:r>
      <w:r w:rsidRPr="004243D6">
        <w:rPr>
          <w:b/>
        </w:rPr>
        <w:t>.</w:t>
      </w:r>
      <w:r w:rsidRPr="004243D6">
        <w:t> Для принятия решений на Общем собрании Собственников помещений в многоквартирном доме вносить соответствующие предложения на данном Собрании.</w:t>
      </w:r>
    </w:p>
    <w:p w:rsidR="007470A8" w:rsidRPr="00752E4A" w:rsidRDefault="004243D6">
      <w:pPr>
        <w:spacing w:before="100" w:after="100" w:line="100" w:lineRule="atLeast"/>
        <w:ind w:firstLine="567"/>
        <w:jc w:val="both"/>
        <w:rPr>
          <w:bCs/>
        </w:rPr>
      </w:pPr>
      <w:r w:rsidRPr="004243D6">
        <w:rPr>
          <w:b/>
          <w:bCs/>
        </w:rPr>
        <w:t>3.1.1</w:t>
      </w:r>
      <w:r w:rsidR="00B55567">
        <w:rPr>
          <w:b/>
          <w:bCs/>
        </w:rPr>
        <w:t>6</w:t>
      </w:r>
      <w:r w:rsidRPr="004243D6">
        <w:rPr>
          <w:b/>
          <w:bCs/>
        </w:rPr>
        <w:t>.</w:t>
      </w:r>
      <w:r w:rsidRPr="004243D6">
        <w:rPr>
          <w:bCs/>
        </w:rPr>
        <w:t> Обеспечить конфиденциальность персональных данных Собственника помещения и безопасности этих данных при их обработке. В случае поручения обработки персональных данных по договору другому лицу, Управляющая организация обязана включить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</w:t>
      </w:r>
    </w:p>
    <w:p w:rsidR="00277001" w:rsidRPr="00752E4A" w:rsidRDefault="004243D6">
      <w:pPr>
        <w:spacing w:before="100" w:after="100" w:line="100" w:lineRule="atLeast"/>
        <w:ind w:firstLine="567"/>
        <w:jc w:val="both"/>
      </w:pPr>
      <w:r w:rsidRPr="004243D6">
        <w:rPr>
          <w:b/>
        </w:rPr>
        <w:t>3.1.1</w:t>
      </w:r>
      <w:r w:rsidR="00B55567">
        <w:rPr>
          <w:b/>
        </w:rPr>
        <w:t>7</w:t>
      </w:r>
      <w:r w:rsidRPr="004243D6">
        <w:rPr>
          <w:b/>
        </w:rPr>
        <w:t>.</w:t>
      </w:r>
      <w:r w:rsidR="00B55567">
        <w:t xml:space="preserve"> Обеспечить Собственника (иных законных пользователей) информацией о телефонах аварийных служб путем размещения объявлений в подъездах многоквартирного дома и  на сайте Управляющей организации.</w:t>
      </w:r>
    </w:p>
    <w:p w:rsidR="00FC4605" w:rsidRPr="00752E4A" w:rsidRDefault="004243D6">
      <w:pPr>
        <w:spacing w:before="100" w:after="100" w:line="100" w:lineRule="atLeast"/>
        <w:ind w:firstLine="567"/>
        <w:jc w:val="both"/>
        <w:rPr>
          <w:b/>
        </w:rPr>
      </w:pPr>
      <w:r w:rsidRPr="004243D6">
        <w:rPr>
          <w:b/>
        </w:rPr>
        <w:t>3.1.1</w:t>
      </w:r>
      <w:r w:rsidR="00B55567">
        <w:rPr>
          <w:b/>
        </w:rPr>
        <w:t>8</w:t>
      </w:r>
      <w:r w:rsidRPr="004243D6">
        <w:rPr>
          <w:b/>
        </w:rPr>
        <w:t>.</w:t>
      </w:r>
      <w:r w:rsidR="00B55567">
        <w:t xml:space="preserve"> На основании заявки Собственника (нанимателя) направлять своего сотрудника для составления акта нанесения ущерба общему имуществу многоквартирного дома или помещению Собственника.</w:t>
      </w:r>
    </w:p>
    <w:p w:rsidR="00F317DE" w:rsidRPr="00752E4A" w:rsidRDefault="004243D6" w:rsidP="001056F1">
      <w:pPr>
        <w:spacing w:before="100" w:after="100" w:line="100" w:lineRule="atLeast"/>
        <w:ind w:firstLine="567"/>
        <w:jc w:val="both"/>
      </w:pPr>
      <w:r w:rsidRPr="004243D6">
        <w:rPr>
          <w:b/>
        </w:rPr>
        <w:t>3.1.1</w:t>
      </w:r>
      <w:r w:rsidR="00B55567">
        <w:rPr>
          <w:b/>
        </w:rPr>
        <w:t>9</w:t>
      </w:r>
      <w:r w:rsidRPr="004243D6">
        <w:rPr>
          <w:b/>
        </w:rPr>
        <w:t>. </w:t>
      </w:r>
      <w:r w:rsidRPr="004243D6">
        <w:t>Приступить к выполнению обязанностей в соответствии с данным Договором «01» мая 2015 г.</w:t>
      </w:r>
    </w:p>
    <w:p w:rsidR="00C02262" w:rsidRDefault="004243D6">
      <w:pPr>
        <w:keepNext/>
        <w:spacing w:before="240" w:after="0" w:line="100" w:lineRule="atLeast"/>
        <w:ind w:firstLine="567"/>
        <w:jc w:val="both"/>
        <w:rPr>
          <w:b/>
        </w:rPr>
      </w:pPr>
      <w:r w:rsidRPr="004243D6">
        <w:rPr>
          <w:b/>
        </w:rPr>
        <w:t>3.2. Управляющая организация вправе:</w:t>
      </w:r>
    </w:p>
    <w:p w:rsidR="00F317DE" w:rsidRPr="00752E4A" w:rsidRDefault="004243D6" w:rsidP="001056F1">
      <w:pPr>
        <w:spacing w:before="100" w:after="100" w:line="100" w:lineRule="atLeast"/>
        <w:ind w:firstLine="567"/>
        <w:jc w:val="both"/>
        <w:rPr>
          <w:b/>
        </w:rPr>
      </w:pPr>
      <w:r w:rsidRPr="004243D6">
        <w:rPr>
          <w:b/>
        </w:rPr>
        <w:t>3.2.1.</w:t>
      </w:r>
      <w:r w:rsidRPr="004243D6">
        <w:t> Принимать решения о порядке и условиях содержания и текущего ремонта общего имущества Многоквартирного дома в соответствии с Правилами в порядке, предусмотренном Жилищным кодексом РФ.</w:t>
      </w:r>
    </w:p>
    <w:p w:rsidR="00F317DE" w:rsidRPr="00752E4A" w:rsidRDefault="004243D6" w:rsidP="001056F1">
      <w:pPr>
        <w:spacing w:before="100" w:after="100" w:line="100" w:lineRule="atLeast"/>
        <w:ind w:firstLine="567"/>
        <w:jc w:val="both"/>
        <w:rPr>
          <w:b/>
        </w:rPr>
      </w:pPr>
      <w:r w:rsidRPr="004243D6">
        <w:rPr>
          <w:b/>
        </w:rPr>
        <w:t>3.2.2.</w:t>
      </w:r>
      <w:r w:rsidRPr="004243D6">
        <w:t> Совершать сделки с третьими лицами в целях исполнения Договора.</w:t>
      </w:r>
    </w:p>
    <w:p w:rsidR="00F317DE" w:rsidRPr="00752E4A" w:rsidRDefault="004243D6" w:rsidP="001056F1">
      <w:pPr>
        <w:spacing w:before="100" w:after="100" w:line="100" w:lineRule="atLeast"/>
        <w:ind w:firstLine="567"/>
        <w:jc w:val="both"/>
        <w:rPr>
          <w:b/>
        </w:rPr>
      </w:pPr>
      <w:r w:rsidRPr="004243D6">
        <w:rPr>
          <w:b/>
        </w:rPr>
        <w:t>3.2.3.</w:t>
      </w:r>
      <w:r w:rsidRPr="004243D6">
        <w:t> Осуществлять самостоятельный набор обслуживающего персонала при исполнении Договора.</w:t>
      </w:r>
    </w:p>
    <w:p w:rsidR="00F317DE" w:rsidRPr="00752E4A" w:rsidRDefault="004243D6" w:rsidP="001056F1">
      <w:pPr>
        <w:spacing w:before="100" w:after="100" w:line="100" w:lineRule="atLeast"/>
        <w:ind w:firstLine="567"/>
        <w:jc w:val="both"/>
        <w:rPr>
          <w:b/>
        </w:rPr>
      </w:pPr>
      <w:r w:rsidRPr="004243D6">
        <w:rPr>
          <w:b/>
        </w:rPr>
        <w:t>3.2.4.</w:t>
      </w:r>
      <w:r w:rsidRPr="004243D6">
        <w:t> Принимать от Собственников иные платежи, необходимые для исполнения функций управления Многоквартирным домом.</w:t>
      </w:r>
    </w:p>
    <w:p w:rsidR="00F317DE" w:rsidRPr="00752E4A" w:rsidRDefault="004243D6" w:rsidP="001056F1">
      <w:pPr>
        <w:spacing w:before="100" w:after="100" w:line="100" w:lineRule="atLeast"/>
        <w:ind w:firstLine="567"/>
        <w:jc w:val="both"/>
        <w:rPr>
          <w:b/>
        </w:rPr>
      </w:pPr>
      <w:r w:rsidRPr="004243D6">
        <w:rPr>
          <w:b/>
        </w:rPr>
        <w:t>3.2.5. </w:t>
      </w:r>
      <w:r w:rsidRPr="004243D6">
        <w:t>Созывать и проводить Общее собрание Собственников помещений Многоквартирного дома.</w:t>
      </w:r>
    </w:p>
    <w:p w:rsidR="00F317DE" w:rsidRPr="00752E4A" w:rsidRDefault="004243D6" w:rsidP="001056F1">
      <w:pPr>
        <w:spacing w:before="100" w:after="100" w:line="100" w:lineRule="atLeast"/>
        <w:ind w:firstLine="567"/>
        <w:jc w:val="both"/>
      </w:pPr>
      <w:r w:rsidRPr="004243D6">
        <w:rPr>
          <w:b/>
        </w:rPr>
        <w:t>3.2.6.</w:t>
      </w:r>
      <w:r w:rsidRPr="004243D6">
        <w:t xml:space="preserve"> В случае невнесения Собственником платы в течение 3 (трех) месяцев поручать соответствующей организации произвести отключение квартиры от подачи водоснабжения, электроэнергии, </w:t>
      </w:r>
      <w:proofErr w:type="spellStart"/>
      <w:r w:rsidRPr="004243D6">
        <w:t>канализования</w:t>
      </w:r>
      <w:proofErr w:type="spellEnd"/>
      <w:r w:rsidRPr="004243D6">
        <w:t xml:space="preserve"> и сигнала кабельного (спутникового) телевидения в порядке, установленном действующим законодательством.</w:t>
      </w:r>
    </w:p>
    <w:p w:rsidR="00F4258A" w:rsidRPr="00752E4A" w:rsidRDefault="004243D6" w:rsidP="001056F1">
      <w:pPr>
        <w:spacing w:before="100" w:after="100" w:line="100" w:lineRule="atLeast"/>
        <w:ind w:firstLine="567"/>
        <w:jc w:val="both"/>
      </w:pPr>
      <w:r w:rsidRPr="004243D6">
        <w:rPr>
          <w:b/>
        </w:rPr>
        <w:t>3.2.7.</w:t>
      </w:r>
      <w:r w:rsidRPr="004243D6">
        <w:t xml:space="preserve"> В порядке, установленном действующим законодательством, взыскивать с  собственников и </w:t>
      </w:r>
      <w:proofErr w:type="gramStart"/>
      <w:r w:rsidRPr="004243D6">
        <w:t>арендаторов</w:t>
      </w:r>
      <w:proofErr w:type="gramEnd"/>
      <w:r w:rsidRPr="004243D6">
        <w:t xml:space="preserve"> жилых и нежилых помещений сумму неплатежей и ущерба, нанесенного несвоевременной и (или) неполной оплатой.</w:t>
      </w:r>
    </w:p>
    <w:p w:rsidR="00C02262" w:rsidRDefault="004243D6">
      <w:pPr>
        <w:keepNext/>
        <w:spacing w:before="240" w:after="0" w:line="100" w:lineRule="atLeast"/>
        <w:ind w:firstLine="567"/>
        <w:jc w:val="both"/>
        <w:rPr>
          <w:b/>
        </w:rPr>
      </w:pPr>
      <w:r w:rsidRPr="004243D6">
        <w:rPr>
          <w:b/>
        </w:rPr>
        <w:t>3.3. Собственник обязан:</w:t>
      </w:r>
    </w:p>
    <w:p w:rsidR="00F317DE" w:rsidRPr="00752E4A" w:rsidRDefault="004243D6" w:rsidP="001056F1">
      <w:pPr>
        <w:spacing w:before="100" w:after="100" w:line="100" w:lineRule="atLeast"/>
        <w:ind w:firstLine="567"/>
        <w:jc w:val="both"/>
        <w:rPr>
          <w:b/>
        </w:rPr>
      </w:pPr>
      <w:r w:rsidRPr="004243D6">
        <w:rPr>
          <w:b/>
        </w:rPr>
        <w:t>3.3.1.</w:t>
      </w:r>
      <w:r w:rsidRPr="004243D6">
        <w:t> Поддерживать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 и придомовой территории.</w:t>
      </w:r>
    </w:p>
    <w:p w:rsidR="00F317DE" w:rsidRPr="00752E4A" w:rsidRDefault="004243D6" w:rsidP="001056F1">
      <w:pPr>
        <w:spacing w:before="100" w:after="100" w:line="100" w:lineRule="atLeast"/>
        <w:ind w:firstLine="567"/>
        <w:jc w:val="both"/>
      </w:pPr>
      <w:r w:rsidRPr="004243D6">
        <w:rPr>
          <w:b/>
        </w:rPr>
        <w:t>3.3.2.</w:t>
      </w:r>
      <w:r w:rsidRPr="004243D6">
        <w:t> Участвовать в расходах на содержание общего имущества в многоквартирном доме, соразмерно своей доле в праве общей собственности на это имущество, путем внесения платы за содержание и ремонт жилого помещения.</w:t>
      </w:r>
    </w:p>
    <w:p w:rsidR="00F317DE" w:rsidRPr="00752E4A" w:rsidRDefault="004243D6" w:rsidP="001056F1">
      <w:pPr>
        <w:spacing w:before="100" w:after="100" w:line="100" w:lineRule="atLeast"/>
        <w:ind w:firstLine="567"/>
        <w:jc w:val="both"/>
      </w:pPr>
      <w:r w:rsidRPr="004243D6">
        <w:lastRenderedPageBreak/>
        <w:t xml:space="preserve">Ежемесячно вносить плату за жилищные и </w:t>
      </w:r>
      <w:r w:rsidR="00DC5CA3">
        <w:t>иные</w:t>
      </w:r>
      <w:r w:rsidR="00DC5CA3" w:rsidRPr="004243D6">
        <w:t xml:space="preserve"> </w:t>
      </w:r>
      <w:r w:rsidRPr="004243D6">
        <w:t xml:space="preserve">услуги не позднее 10 (десятого) числа месяца, следующего за </w:t>
      </w:r>
      <w:proofErr w:type="gramStart"/>
      <w:r w:rsidRPr="004243D6">
        <w:t>расчетным</w:t>
      </w:r>
      <w:proofErr w:type="gramEnd"/>
      <w:r w:rsidRPr="004243D6">
        <w:t>.</w:t>
      </w:r>
    </w:p>
    <w:p w:rsidR="00F317DE" w:rsidRPr="00752E4A" w:rsidRDefault="004243D6" w:rsidP="001056F1">
      <w:pPr>
        <w:spacing w:before="100" w:after="100" w:line="100" w:lineRule="atLeast"/>
        <w:ind w:firstLine="567"/>
        <w:jc w:val="both"/>
        <w:rPr>
          <w:b/>
        </w:rPr>
      </w:pPr>
      <w:r w:rsidRPr="004243D6">
        <w:t xml:space="preserve">При внесении платы за жилье и </w:t>
      </w:r>
      <w:r w:rsidR="00DC5CA3">
        <w:t>иные</w:t>
      </w:r>
      <w:r w:rsidR="00DC5CA3" w:rsidRPr="004243D6">
        <w:t xml:space="preserve"> </w:t>
      </w:r>
      <w:r w:rsidRPr="004243D6">
        <w:t>услуги с нарушением сроков, предусмотренных законом и настоящим Договором, начисляются пени. Размер пеней составляет одну трехсотую действующей на момент оплаты ставки рефинансирования Центрального банка Российской Федерации от невыплаченных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F317DE" w:rsidRPr="00752E4A" w:rsidRDefault="004243D6" w:rsidP="001056F1">
      <w:pPr>
        <w:spacing w:before="100" w:after="100" w:line="100" w:lineRule="atLeast"/>
        <w:ind w:firstLine="567"/>
        <w:jc w:val="both"/>
        <w:rPr>
          <w:b/>
        </w:rPr>
      </w:pPr>
      <w:r w:rsidRPr="004243D6">
        <w:rPr>
          <w:b/>
        </w:rPr>
        <w:t>3.3.3.</w:t>
      </w:r>
      <w:r w:rsidRPr="004243D6">
        <w:t> Представлять Управляющей организации информацию (в случае ее наличия)  о наличии права на предоставление мер социальной поддержки (льготы) на оплату жилого помещения и коммунальных услуг, для расчета суммы средств, необходимых для обеспечения оказания мер социальной поддержки по оплате жилого помещения и коммунальных услуг, предоставленных Собственнику.</w:t>
      </w:r>
    </w:p>
    <w:p w:rsidR="00F317DE" w:rsidRPr="00752E4A" w:rsidRDefault="004243D6" w:rsidP="001056F1">
      <w:pPr>
        <w:spacing w:before="100" w:after="100" w:line="100" w:lineRule="atLeast"/>
        <w:ind w:firstLine="567"/>
        <w:jc w:val="both"/>
        <w:rPr>
          <w:b/>
        </w:rPr>
      </w:pPr>
      <w:r w:rsidRPr="004243D6">
        <w:rPr>
          <w:b/>
        </w:rPr>
        <w:t>3.3.4.</w:t>
      </w:r>
      <w:r w:rsidRPr="004243D6">
        <w:t> В случае приобретения либо прекращения права собственности на одно или несколько помещений в пятидневный срок с момента получения указанной информации извещать об этом Управляющую организацию.</w:t>
      </w:r>
    </w:p>
    <w:p w:rsidR="00F317DE" w:rsidRPr="00752E4A" w:rsidRDefault="004243D6" w:rsidP="001056F1">
      <w:pPr>
        <w:spacing w:before="100" w:after="100" w:line="100" w:lineRule="atLeast"/>
        <w:ind w:firstLine="567"/>
        <w:jc w:val="both"/>
        <w:rPr>
          <w:b/>
        </w:rPr>
      </w:pPr>
      <w:r w:rsidRPr="004243D6">
        <w:rPr>
          <w:b/>
        </w:rPr>
        <w:t>3.3.5</w:t>
      </w:r>
      <w:r w:rsidRPr="004243D6">
        <w:t>. </w:t>
      </w:r>
      <w:proofErr w:type="gramStart"/>
      <w:r w:rsidRPr="004243D6">
        <w:t>При производстве в Помещении  ремонта, переустройства, реконструкции, перепланировки, а также переустановки, либо установки дополнительного сантехнического и иного оборудования согласовать с Управляющей организацией соответствующий проект, а также заключить с подрядчиком (Исполнителем), производящим вышеуказанные работы, трехсторонний договор с участием Управляющей организации, либо при невозможности заключения трехстороннего договора, письменно согласовать производство вышеуказанных действий с Управляющей организацией.</w:t>
      </w:r>
      <w:proofErr w:type="gramEnd"/>
    </w:p>
    <w:p w:rsidR="00723209" w:rsidRPr="00752E4A" w:rsidRDefault="004243D6">
      <w:pPr>
        <w:spacing w:before="100" w:after="100" w:line="100" w:lineRule="atLeast"/>
        <w:ind w:firstLine="567"/>
        <w:jc w:val="both"/>
      </w:pPr>
      <w:r w:rsidRPr="004243D6">
        <w:rPr>
          <w:b/>
        </w:rPr>
        <w:t>3.3.6.</w:t>
      </w:r>
      <w:r w:rsidRPr="004243D6">
        <w:t> Соблюдать требования Строительных норм и правил (</w:t>
      </w:r>
      <w:proofErr w:type="spellStart"/>
      <w:r w:rsidRPr="004243D6">
        <w:t>СНиП</w:t>
      </w:r>
      <w:proofErr w:type="spellEnd"/>
      <w:r w:rsidRPr="004243D6">
        <w:t xml:space="preserve">), Свода правил по безопасности эксплуатации </w:t>
      </w:r>
      <w:proofErr w:type="spellStart"/>
      <w:r w:rsidRPr="004243D6">
        <w:t>электроустройств</w:t>
      </w:r>
      <w:proofErr w:type="spellEnd"/>
      <w:r w:rsidRPr="004243D6">
        <w:t>, требования органов Архитектуры и градостроительства</w:t>
      </w:r>
      <w:r w:rsidR="00B55567">
        <w:t>.</w:t>
      </w:r>
    </w:p>
    <w:p w:rsidR="00723209" w:rsidRPr="00752E4A" w:rsidRDefault="004243D6" w:rsidP="00723209">
      <w:pPr>
        <w:spacing w:before="100" w:after="100" w:line="100" w:lineRule="atLeast"/>
        <w:ind w:firstLine="567"/>
        <w:jc w:val="both"/>
      </w:pPr>
      <w:r w:rsidRPr="004243D6">
        <w:rPr>
          <w:b/>
        </w:rPr>
        <w:t>3.3.7.</w:t>
      </w:r>
      <w:r w:rsidR="00B55567">
        <w:t xml:space="preserve"> Соблюдать следующие требования:</w:t>
      </w:r>
    </w:p>
    <w:p w:rsidR="00723209" w:rsidRPr="00752E4A" w:rsidRDefault="00B55567" w:rsidP="00723209">
      <w:pPr>
        <w:spacing w:before="100" w:after="100" w:line="100" w:lineRule="atLeast"/>
        <w:ind w:firstLine="567"/>
        <w:jc w:val="both"/>
      </w:pPr>
      <w:r>
        <w:t>а) не производить перенос инженерных сетей;</w:t>
      </w:r>
    </w:p>
    <w:p w:rsidR="00723209" w:rsidRPr="00752E4A" w:rsidRDefault="00B55567" w:rsidP="00723209">
      <w:pPr>
        <w:spacing w:before="100" w:after="100" w:line="100" w:lineRule="atLeast"/>
        <w:ind w:firstLine="567"/>
        <w:jc w:val="both"/>
      </w:pPr>
      <w: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723209" w:rsidRPr="00752E4A" w:rsidRDefault="00B55567" w:rsidP="00723209">
      <w:pPr>
        <w:spacing w:before="100" w:after="100" w:line="100" w:lineRule="atLeast"/>
        <w:ind w:firstLine="567"/>
        <w:jc w:val="both"/>
      </w:pPr>
      <w: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 без согласования с Управляющей  организацией, а также своевременно, совместно с другими собственниками, принимать меры для проведения капитального ремонта общего имущества дома;</w:t>
      </w:r>
    </w:p>
    <w:p w:rsidR="00723209" w:rsidRPr="00752E4A" w:rsidRDefault="00B55567" w:rsidP="00723209">
      <w:pPr>
        <w:spacing w:before="100" w:after="100" w:line="100" w:lineRule="atLeast"/>
        <w:ind w:firstLine="567"/>
        <w:jc w:val="both"/>
      </w:pPr>
      <w: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723209" w:rsidRPr="00752E4A" w:rsidRDefault="00B55567" w:rsidP="00723209">
      <w:pPr>
        <w:spacing w:before="100" w:after="100" w:line="100" w:lineRule="atLeast"/>
        <w:ind w:firstLine="567"/>
        <w:jc w:val="both"/>
      </w:pPr>
      <w:proofErr w:type="spellStart"/>
      <w:r>
        <w:t>д</w:t>
      </w:r>
      <w:proofErr w:type="spellEnd"/>
      <w:r>
        <w:t>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723209" w:rsidRPr="00752E4A" w:rsidRDefault="00B55567" w:rsidP="00723209">
      <w:pPr>
        <w:spacing w:before="100" w:after="100" w:line="100" w:lineRule="atLeast"/>
        <w:ind w:firstLine="567"/>
        <w:jc w:val="both"/>
      </w:pPr>
      <w:r>
        <w:t>е)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пути;</w:t>
      </w:r>
    </w:p>
    <w:p w:rsidR="00723209" w:rsidRPr="00752E4A" w:rsidRDefault="00B55567" w:rsidP="00723209">
      <w:pPr>
        <w:spacing w:before="100" w:after="100" w:line="100" w:lineRule="atLeast"/>
        <w:ind w:firstLine="567"/>
        <w:jc w:val="both"/>
      </w:pPr>
      <w:r>
        <w:t>ж)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:rsidR="00723209" w:rsidRPr="00752E4A" w:rsidRDefault="00B55567" w:rsidP="00723209">
      <w:pPr>
        <w:spacing w:before="100" w:after="100" w:line="100" w:lineRule="atLeast"/>
        <w:ind w:firstLine="567"/>
        <w:jc w:val="both"/>
      </w:pPr>
      <w:proofErr w:type="spellStart"/>
      <w:r>
        <w:t>з</w:t>
      </w:r>
      <w:proofErr w:type="spellEnd"/>
      <w:r>
        <w:t>) не использовать пассажирские лифты для транспортировки строительных материалов и отходов без упаковки;</w:t>
      </w:r>
    </w:p>
    <w:p w:rsidR="00723209" w:rsidRPr="00752E4A" w:rsidRDefault="00B55567" w:rsidP="00723209">
      <w:pPr>
        <w:spacing w:before="100" w:after="100" w:line="100" w:lineRule="atLeast"/>
        <w:ind w:firstLine="567"/>
        <w:jc w:val="both"/>
      </w:pPr>
      <w:r>
        <w:t xml:space="preserve">и) не создавать повышенного шума в жилых помещениях и местах общего пользования с 23.00 до 7.00  </w:t>
      </w:r>
    </w:p>
    <w:p w:rsidR="00723209" w:rsidRPr="00752E4A" w:rsidRDefault="00B55567" w:rsidP="00723209">
      <w:pPr>
        <w:spacing w:before="100" w:after="100" w:line="100" w:lineRule="atLeast"/>
        <w:ind w:firstLine="567"/>
        <w:jc w:val="both"/>
      </w:pPr>
      <w:r>
        <w:t xml:space="preserve">при производстве ремонтных работ с 19.00 до 9.00, с перерывом на сон детей с 13.00 до 15.00,  в субботу и воскресение не производить шумные работы; </w:t>
      </w:r>
    </w:p>
    <w:p w:rsidR="00723209" w:rsidRPr="00752E4A" w:rsidRDefault="00B55567" w:rsidP="00723209">
      <w:pPr>
        <w:spacing w:before="100" w:after="100" w:line="100" w:lineRule="atLeast"/>
        <w:ind w:firstLine="567"/>
        <w:jc w:val="both"/>
      </w:pPr>
      <w:r>
        <w:t>к) информировать Управляющую организацию о проведении работ по ремонту, переустройству и перепланировке помещения.</w:t>
      </w:r>
    </w:p>
    <w:p w:rsidR="00723209" w:rsidRPr="00752E4A" w:rsidRDefault="004243D6" w:rsidP="00723209">
      <w:pPr>
        <w:spacing w:before="100" w:after="100" w:line="100" w:lineRule="atLeast"/>
        <w:ind w:firstLine="567"/>
        <w:jc w:val="both"/>
      </w:pPr>
      <w:r w:rsidRPr="004243D6">
        <w:rPr>
          <w:b/>
        </w:rPr>
        <w:t>3.3.8.</w:t>
      </w:r>
      <w:r w:rsidR="00B55567">
        <w:t xml:space="preserve"> При проведении работ по ремонту, переустройству и перепланировке помещения оплачивать вывоз крупногабаритных и строительных отходов сверх платы, установленной в соответствии с разделом 3 настоящего Договора.</w:t>
      </w:r>
    </w:p>
    <w:p w:rsidR="00723209" w:rsidRPr="00752E4A" w:rsidRDefault="004243D6" w:rsidP="00723209">
      <w:pPr>
        <w:spacing w:before="100" w:after="100" w:line="100" w:lineRule="atLeast"/>
        <w:ind w:firstLine="567"/>
        <w:jc w:val="both"/>
      </w:pPr>
      <w:r w:rsidRPr="004243D6">
        <w:rPr>
          <w:b/>
        </w:rPr>
        <w:t>3.3.9.</w:t>
      </w:r>
      <w:r w:rsidR="00B55567">
        <w:t xml:space="preserve"> Обеспечивать доступ представителей </w:t>
      </w:r>
      <w:bookmarkStart w:id="3" w:name="OLE_LINK25"/>
      <w:bookmarkStart w:id="4" w:name="OLE_LINK26"/>
      <w:r w:rsidR="00B55567">
        <w:t xml:space="preserve">Управляющей </w:t>
      </w:r>
      <w:bookmarkEnd w:id="3"/>
      <w:bookmarkEnd w:id="4"/>
      <w:r w:rsidR="00B55567">
        <w:t>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F317DE" w:rsidRPr="00752E4A" w:rsidRDefault="004243D6">
      <w:pPr>
        <w:spacing w:before="100" w:after="100" w:line="100" w:lineRule="atLeast"/>
        <w:ind w:firstLine="567"/>
        <w:jc w:val="both"/>
        <w:rPr>
          <w:b/>
        </w:rPr>
      </w:pPr>
      <w:r w:rsidRPr="004243D6">
        <w:rPr>
          <w:b/>
        </w:rPr>
        <w:t>3.3.10.</w:t>
      </w:r>
      <w:r w:rsidR="00B55567">
        <w:t xml:space="preserve">  Сообщать Управляющей организации о выявленных неисправностях общего имущества в многоквартирном доме.</w:t>
      </w:r>
    </w:p>
    <w:p w:rsidR="00C02262" w:rsidRDefault="004243D6">
      <w:pPr>
        <w:keepNext/>
        <w:spacing w:before="240" w:after="0" w:line="100" w:lineRule="atLeast"/>
        <w:ind w:firstLine="567"/>
        <w:jc w:val="both"/>
        <w:rPr>
          <w:b/>
        </w:rPr>
      </w:pPr>
      <w:r w:rsidRPr="004243D6">
        <w:rPr>
          <w:b/>
        </w:rPr>
        <w:lastRenderedPageBreak/>
        <w:t>3.4. Собственник имеет право:</w:t>
      </w:r>
    </w:p>
    <w:p w:rsidR="00F317DE" w:rsidRPr="00752E4A" w:rsidRDefault="004243D6" w:rsidP="001056F1">
      <w:pPr>
        <w:spacing w:before="100" w:after="100" w:line="100" w:lineRule="atLeast"/>
        <w:ind w:firstLine="567"/>
        <w:jc w:val="both"/>
        <w:rPr>
          <w:b/>
        </w:rPr>
      </w:pPr>
      <w:r w:rsidRPr="004243D6">
        <w:rPr>
          <w:b/>
        </w:rPr>
        <w:t>3.4.1.</w:t>
      </w:r>
      <w:r w:rsidRPr="004243D6">
        <w:t> Требовать от Управляющей организации надлежащего выполнения работ и услуг по Договору.</w:t>
      </w:r>
    </w:p>
    <w:p w:rsidR="00F317DE" w:rsidRPr="00752E4A" w:rsidRDefault="004243D6" w:rsidP="001056F1">
      <w:pPr>
        <w:spacing w:before="100" w:after="100" w:line="100" w:lineRule="atLeast"/>
        <w:ind w:firstLine="567"/>
        <w:jc w:val="both"/>
        <w:rPr>
          <w:b/>
        </w:rPr>
      </w:pPr>
      <w:r w:rsidRPr="004243D6">
        <w:rPr>
          <w:b/>
        </w:rPr>
        <w:t>3.4.2</w:t>
      </w:r>
      <w:r w:rsidRPr="004243D6">
        <w:t>. В пределах, установленных законодательством, требовать и получать у Управляющей организации информацию о качестве, объемах, сроках и стоимости выполнения работ и оказания услуг по Договору.</w:t>
      </w:r>
    </w:p>
    <w:p w:rsidR="00F317DE" w:rsidRPr="00752E4A" w:rsidRDefault="004243D6" w:rsidP="001056F1">
      <w:pPr>
        <w:spacing w:before="100" w:after="100" w:line="100" w:lineRule="atLeast"/>
        <w:ind w:firstLine="567"/>
        <w:jc w:val="both"/>
        <w:rPr>
          <w:b/>
        </w:rPr>
      </w:pPr>
      <w:r w:rsidRPr="004243D6">
        <w:rPr>
          <w:b/>
        </w:rPr>
        <w:t>3.4.3.</w:t>
      </w:r>
      <w:r w:rsidRPr="004243D6">
        <w:t> Получать у Управляющей организации документацию и информацию, указанные в п. 3.1.8 Договора.</w:t>
      </w:r>
    </w:p>
    <w:p w:rsidR="00F317DE" w:rsidRPr="00752E4A" w:rsidRDefault="004243D6" w:rsidP="001056F1">
      <w:pPr>
        <w:spacing w:before="100" w:after="100" w:line="100" w:lineRule="atLeast"/>
        <w:ind w:firstLine="567"/>
        <w:jc w:val="both"/>
        <w:rPr>
          <w:b/>
        </w:rPr>
      </w:pPr>
      <w:r w:rsidRPr="004243D6">
        <w:rPr>
          <w:b/>
        </w:rPr>
        <w:t>3.4.4. </w:t>
      </w:r>
      <w:r w:rsidRPr="004243D6">
        <w:t xml:space="preserve">Пользоваться общим имуществом многоквартирного дома, получать </w:t>
      </w:r>
      <w:r w:rsidR="00DC5CA3" w:rsidRPr="004243D6">
        <w:t>к</w:t>
      </w:r>
      <w:r w:rsidR="00DC5CA3">
        <w:t xml:space="preserve">ачественные </w:t>
      </w:r>
      <w:r w:rsidRPr="004243D6">
        <w:t>услуги.</w:t>
      </w:r>
    </w:p>
    <w:p w:rsidR="00F317DE" w:rsidRPr="00752E4A" w:rsidRDefault="004243D6" w:rsidP="001056F1">
      <w:pPr>
        <w:spacing w:before="100" w:after="100" w:line="100" w:lineRule="atLeast"/>
        <w:ind w:firstLine="567"/>
        <w:jc w:val="both"/>
      </w:pPr>
      <w:r w:rsidRPr="004243D6">
        <w:rPr>
          <w:b/>
        </w:rPr>
        <w:t>3.4.5.</w:t>
      </w:r>
      <w:r w:rsidRPr="004243D6">
        <w:t> Производить переустройство, реконструкцию, перепланировку самого помещения и перестановку либо установку дополнительного сантехнического и иного оборудования в установленном Законом порядке.</w:t>
      </w:r>
    </w:p>
    <w:p w:rsidR="00C02262" w:rsidRDefault="004243D6">
      <w:pPr>
        <w:keepNext/>
        <w:spacing w:before="240" w:after="0" w:line="100" w:lineRule="atLeast"/>
        <w:jc w:val="center"/>
        <w:rPr>
          <w:b/>
        </w:rPr>
      </w:pPr>
      <w:r w:rsidRPr="004243D6">
        <w:rPr>
          <w:b/>
        </w:rPr>
        <w:t>4. Платежи и расчеты по Договору</w:t>
      </w:r>
    </w:p>
    <w:p w:rsidR="00A62255" w:rsidRPr="00752E4A" w:rsidRDefault="004243D6" w:rsidP="001056F1">
      <w:pPr>
        <w:spacing w:before="100" w:after="100" w:line="100" w:lineRule="atLeast"/>
        <w:ind w:firstLine="567"/>
        <w:jc w:val="both"/>
      </w:pPr>
      <w:r w:rsidRPr="004243D6">
        <w:rPr>
          <w:b/>
        </w:rPr>
        <w:t>4.1. </w:t>
      </w:r>
      <w:r w:rsidRPr="004243D6">
        <w:t xml:space="preserve">Собственник ежемесячно оплачивает квитанции Управляющей организации путём перечисления платы на расчетный счет или внесения наличных средств в кассу Управляющей организации не позднее 10 (десятого) числа месяца, следующего </w:t>
      </w:r>
      <w:proofErr w:type="gramStart"/>
      <w:r w:rsidRPr="004243D6">
        <w:t>за</w:t>
      </w:r>
      <w:proofErr w:type="gramEnd"/>
      <w:r w:rsidRPr="004243D6">
        <w:t xml:space="preserve"> расчетным.</w:t>
      </w:r>
    </w:p>
    <w:p w:rsidR="00AF366B" w:rsidRPr="00752E4A" w:rsidRDefault="004243D6" w:rsidP="001056F1">
      <w:pPr>
        <w:spacing w:before="100" w:after="100" w:line="100" w:lineRule="atLeast"/>
        <w:ind w:firstLine="567"/>
        <w:jc w:val="both"/>
      </w:pPr>
      <w:r w:rsidRPr="004243D6">
        <w:rPr>
          <w:b/>
        </w:rPr>
        <w:t>4.2.</w:t>
      </w:r>
      <w:r w:rsidRPr="004243D6">
        <w:t> Сумма квитанции рассчитывается как площадь помещения Собственника, помноженная на тариф (за вычетом платы за услуги по эксплуатации, техническому обслуживанию, ремонту и содержанию лифтов), указанный в Приложении №2 к данному Договору. Тариф утверждается на общем собрании собственников.</w:t>
      </w:r>
    </w:p>
    <w:p w:rsidR="00D93A54" w:rsidRPr="00752E4A" w:rsidRDefault="004243D6" w:rsidP="001056F1">
      <w:pPr>
        <w:spacing w:before="100" w:after="100" w:line="100" w:lineRule="atLeast"/>
        <w:ind w:firstLine="567"/>
        <w:jc w:val="both"/>
      </w:pPr>
      <w:r w:rsidRPr="004243D6">
        <w:rPr>
          <w:b/>
        </w:rPr>
        <w:t>4.3.</w:t>
      </w:r>
      <w:r w:rsidRPr="004243D6">
        <w:t> На основании решения общего собрания собственников Собственник осуществляет оплату:</w:t>
      </w:r>
    </w:p>
    <w:p w:rsidR="00D93A54" w:rsidRPr="00752E4A" w:rsidRDefault="004243D6" w:rsidP="001056F1">
      <w:pPr>
        <w:spacing w:before="100" w:after="100" w:line="100" w:lineRule="atLeast"/>
        <w:ind w:firstLine="567"/>
        <w:jc w:val="both"/>
      </w:pPr>
      <w:r w:rsidRPr="004243D6">
        <w:rPr>
          <w:b/>
        </w:rPr>
        <w:t>4.3.1. </w:t>
      </w:r>
      <w:r w:rsidR="00DC5CA3" w:rsidRPr="00DC5CA3">
        <w:rPr>
          <w:lang w:eastAsia="ru-RU"/>
        </w:rPr>
        <w:t xml:space="preserve">Производить оплату напрямую в </w:t>
      </w:r>
      <w:proofErr w:type="spellStart"/>
      <w:r w:rsidR="00DC5CA3" w:rsidRPr="00DC5CA3">
        <w:rPr>
          <w:lang w:eastAsia="ru-RU"/>
        </w:rPr>
        <w:t>ресурсоснабжающие</w:t>
      </w:r>
      <w:proofErr w:type="spellEnd"/>
      <w:r w:rsidR="00DC5CA3" w:rsidRPr="00DC5CA3">
        <w:rPr>
          <w:lang w:eastAsia="ru-RU"/>
        </w:rPr>
        <w:t xml:space="preserve"> организации по </w:t>
      </w:r>
      <w:proofErr w:type="gramStart"/>
      <w:r w:rsidR="00DC5CA3" w:rsidRPr="00DC5CA3">
        <w:rPr>
          <w:lang w:eastAsia="ru-RU"/>
        </w:rPr>
        <w:t>счетам-квитанциям</w:t>
      </w:r>
      <w:proofErr w:type="gramEnd"/>
      <w:r w:rsidR="00DC5CA3" w:rsidRPr="00DC5CA3">
        <w:rPr>
          <w:lang w:eastAsia="ru-RU"/>
        </w:rPr>
        <w:t xml:space="preserve"> выставленным непосредственно каждому собственнику (в почтовый ящик).</w:t>
      </w:r>
    </w:p>
    <w:p w:rsidR="00F317DE" w:rsidRPr="00752E4A" w:rsidRDefault="004243D6" w:rsidP="00DC5CA3">
      <w:pPr>
        <w:spacing w:before="100" w:after="100" w:line="100" w:lineRule="atLeast"/>
        <w:ind w:firstLine="567"/>
        <w:jc w:val="both"/>
      </w:pPr>
      <w:r w:rsidRPr="004243D6">
        <w:rPr>
          <w:b/>
        </w:rPr>
        <w:t>4.3.2. </w:t>
      </w:r>
      <w:r w:rsidRPr="004243D6">
        <w:t>Услуг по эксплуатации, техническому обслуживанию, ремонту и содержанию лифтов напрямую соответствующей эксплуатирующей организации по квитанциям, выставленным на основании тарифа, утвержденного общим собранием собственников</w:t>
      </w:r>
      <w:r w:rsidR="00DC5CA3">
        <w:t>.</w:t>
      </w:r>
    </w:p>
    <w:p w:rsidR="00F317DE" w:rsidRPr="00752E4A" w:rsidRDefault="004243D6" w:rsidP="001056F1">
      <w:pPr>
        <w:spacing w:before="100" w:after="100" w:line="100" w:lineRule="atLeast"/>
        <w:ind w:firstLine="567"/>
        <w:jc w:val="both"/>
      </w:pPr>
      <w:r w:rsidRPr="004243D6">
        <w:rPr>
          <w:b/>
        </w:rPr>
        <w:t>4.4.</w:t>
      </w:r>
      <w:r w:rsidRPr="004243D6">
        <w:t> Размер платы за оказанные работы и услуги, указанные в п. 4.3 настоящего Договора, и обслуживание жилого или нежилого помещения может быть изменен на основании нормативно-правовых актов органов государственной власти и местного самоуправления.</w:t>
      </w:r>
    </w:p>
    <w:p w:rsidR="00F317DE" w:rsidRPr="00752E4A" w:rsidRDefault="004243D6" w:rsidP="001056F1">
      <w:pPr>
        <w:spacing w:before="100" w:after="100" w:line="100" w:lineRule="atLeast"/>
        <w:ind w:firstLine="567"/>
        <w:jc w:val="both"/>
        <w:rPr>
          <w:b/>
        </w:rPr>
      </w:pPr>
      <w:r w:rsidRPr="004243D6">
        <w:t>Управляющая организация обязана информировать Собственника об изменении размера платы не позднее, чем за 30 (тридцать) дней до даты представления платежных документов, на основании которых будет вноситься плата.</w:t>
      </w:r>
    </w:p>
    <w:p w:rsidR="00F317DE" w:rsidRPr="00752E4A" w:rsidRDefault="004243D6" w:rsidP="001056F1">
      <w:pPr>
        <w:spacing w:before="100" w:after="100" w:line="100" w:lineRule="atLeast"/>
        <w:ind w:firstLine="567"/>
        <w:jc w:val="both"/>
        <w:rPr>
          <w:b/>
        </w:rPr>
      </w:pPr>
      <w:r w:rsidRPr="004243D6">
        <w:rPr>
          <w:b/>
        </w:rPr>
        <w:t>4.5. </w:t>
      </w:r>
      <w:r w:rsidRPr="004243D6">
        <w:t>Неиспользование Собственниками и иными лицами помещений не является основанием невнесения платы за помещение и коммунальные услуги. При временном отсутствии граждан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граждан в порядке, утверждаемом Правительством Российской Федерации.</w:t>
      </w:r>
    </w:p>
    <w:p w:rsidR="00F317DE" w:rsidRPr="00752E4A" w:rsidRDefault="004243D6" w:rsidP="001056F1">
      <w:pPr>
        <w:spacing w:before="100" w:after="100" w:line="100" w:lineRule="atLeast"/>
        <w:ind w:firstLine="567"/>
        <w:jc w:val="both"/>
      </w:pPr>
      <w:r w:rsidRPr="004243D6">
        <w:rPr>
          <w:b/>
        </w:rPr>
        <w:t>4.6. </w:t>
      </w:r>
      <w:r w:rsidRPr="004243D6">
        <w:t>На основании Постановления Правительства РФ от 23.05.2006г. №307 (ред</w:t>
      </w:r>
      <w:proofErr w:type="gramStart"/>
      <w:r w:rsidRPr="004243D6">
        <w:t>.о</w:t>
      </w:r>
      <w:proofErr w:type="gramEnd"/>
      <w:r w:rsidRPr="004243D6">
        <w:t>т 25.06.2012г.) «О порядке предоставления коммунальных услуг гражданам», порядок регулирования оплаты коммунальных услуг потребителями, которым в соответствии с законодательством Российской Федерации предоставляется компенсация расходов по оплате коммунальных услуг, или в отношении которых применяются меры социальной поддержки граждан в денежной форме, осуществляется без уменьшения размера платы за коммунальные услуги.</w:t>
      </w:r>
    </w:p>
    <w:p w:rsidR="00167E96" w:rsidRPr="00752E4A" w:rsidRDefault="004243D6" w:rsidP="001056F1">
      <w:pPr>
        <w:spacing w:before="100" w:after="100" w:line="100" w:lineRule="atLeast"/>
        <w:ind w:firstLine="567"/>
        <w:jc w:val="both"/>
        <w:rPr>
          <w:b/>
        </w:rPr>
      </w:pPr>
      <w:r w:rsidRPr="004243D6">
        <w:rPr>
          <w:b/>
        </w:rPr>
        <w:t>4.7.</w:t>
      </w:r>
      <w:r w:rsidRPr="004243D6">
        <w:t> Отдельной квитанцией Собственник ежемесячно оплачивает Управляющей организации обязательные взносы на капитальный ремонт, рассчитанные исходя из тарифа, утвержденного законодательством и общей площади жилого помещения. Распоряжение средствами, собранными за счет взносов Собственников, регламентируется на основании нормативно-правовых актов органов государственной власти и местного самоуправления.</w:t>
      </w:r>
    </w:p>
    <w:p w:rsidR="00C02262" w:rsidRDefault="004243D6">
      <w:pPr>
        <w:keepNext/>
        <w:spacing w:before="240" w:after="0" w:line="100" w:lineRule="atLeast"/>
        <w:jc w:val="center"/>
        <w:rPr>
          <w:b/>
        </w:rPr>
      </w:pPr>
      <w:r w:rsidRPr="004243D6">
        <w:rPr>
          <w:b/>
        </w:rPr>
        <w:t>5. Ответственность</w:t>
      </w:r>
    </w:p>
    <w:p w:rsidR="00F317DE" w:rsidRPr="00752E4A" w:rsidRDefault="004243D6" w:rsidP="00A574EF">
      <w:pPr>
        <w:spacing w:before="100" w:after="100" w:line="100" w:lineRule="atLeast"/>
        <w:ind w:firstLine="567"/>
        <w:jc w:val="both"/>
        <w:rPr>
          <w:b/>
        </w:rPr>
      </w:pPr>
      <w:r w:rsidRPr="004243D6">
        <w:rPr>
          <w:b/>
        </w:rPr>
        <w:t>5.1.</w:t>
      </w:r>
      <w:r w:rsidRPr="004243D6">
        <w:t> Убытки, понесенные Собственником или Управляющей организацией в связи с неисполнением либо ненадлежащим исполнением своих обязательств по Договору, возмещаются в соответствии с действующим законодательством.</w:t>
      </w:r>
    </w:p>
    <w:p w:rsidR="00F317DE" w:rsidRPr="00752E4A" w:rsidRDefault="004243D6" w:rsidP="00A574EF">
      <w:pPr>
        <w:spacing w:before="100" w:after="100" w:line="100" w:lineRule="atLeast"/>
        <w:ind w:firstLine="567"/>
        <w:jc w:val="both"/>
        <w:rPr>
          <w:b/>
        </w:rPr>
      </w:pPr>
      <w:r w:rsidRPr="004243D6">
        <w:rPr>
          <w:b/>
        </w:rPr>
        <w:t>5.2.</w:t>
      </w:r>
      <w:r w:rsidRPr="004243D6">
        <w:t> </w:t>
      </w:r>
      <w:proofErr w:type="gramStart"/>
      <w:r w:rsidRPr="004243D6">
        <w:t>Управляющая организация не несет ответственности за убытки, причиненные Собственнику, если эти убытки вызваны действиями (бездействием) Управляющей организации, совершенными во исполнение решений общего собрания собственников помещений в Многоквартирных домах, если данные решения приняты без учета предложений Управляющей организации, а также в случае, если необходимые решения о ремонте общего имущества в Многоквартирных домах не были приняты общим собранием собственников помещений (собрание не</w:t>
      </w:r>
      <w:proofErr w:type="gramEnd"/>
      <w:r w:rsidRPr="004243D6">
        <w:t xml:space="preserve"> проводилось или не состоялось), несмотря на представление Управляющей организацией собственникам помещений в Многоквартирном доме соответствующей информации.</w:t>
      </w:r>
    </w:p>
    <w:p w:rsidR="00F317DE" w:rsidRPr="00752E4A" w:rsidRDefault="004243D6" w:rsidP="00A574EF">
      <w:pPr>
        <w:spacing w:before="100" w:after="100" w:line="100" w:lineRule="atLeast"/>
        <w:ind w:firstLine="567"/>
        <w:jc w:val="both"/>
      </w:pPr>
      <w:r w:rsidRPr="004243D6">
        <w:rPr>
          <w:b/>
        </w:rPr>
        <w:t>5.3.</w:t>
      </w:r>
      <w:r w:rsidRPr="004243D6">
        <w:t xml:space="preserve"> Стороны освобождаются от ответственности за неисполнение или ненадлежащее исполнение принятых на себя обязательств в случае, если такое </w:t>
      </w:r>
      <w:proofErr w:type="gramStart"/>
      <w:r w:rsidRPr="004243D6">
        <w:t>неисполнение</w:t>
      </w:r>
      <w:proofErr w:type="gramEnd"/>
      <w:r w:rsidRPr="004243D6">
        <w:t xml:space="preserve"> либо ненадлежащее исполнение было вызвано обстоятельствами непреодолимой силы.</w:t>
      </w:r>
    </w:p>
    <w:p w:rsidR="00F317DE" w:rsidRPr="00752E4A" w:rsidRDefault="004243D6" w:rsidP="00A574EF">
      <w:pPr>
        <w:spacing w:before="100" w:after="100" w:line="100" w:lineRule="atLeast"/>
        <w:ind w:firstLine="567"/>
        <w:jc w:val="both"/>
      </w:pPr>
      <w:r w:rsidRPr="004243D6">
        <w:lastRenderedPageBreak/>
        <w:t>При возникновении таких обстоятельств, Сторона, подвергшаяся их воздействию, обязана в наиболее короткий срок уведомить другую Сторону об их возникновении и их влиянии на возможность исполнения своих обязательств по Договору.</w:t>
      </w:r>
    </w:p>
    <w:p w:rsidR="00F317DE" w:rsidRPr="00752E4A" w:rsidRDefault="004243D6" w:rsidP="00A574EF">
      <w:pPr>
        <w:spacing w:before="100" w:after="100" w:line="100" w:lineRule="atLeast"/>
        <w:ind w:firstLine="567"/>
        <w:jc w:val="both"/>
        <w:rPr>
          <w:b/>
        </w:rPr>
      </w:pPr>
      <w:r w:rsidRPr="004243D6">
        <w:t xml:space="preserve">Под обстоятельствами непреодолимой силы в Договоре понимаются внешние и чрезвычайные события, отсутствовавшие во время подписания Договора и наступившие помимо воли и желания Сторон, действия которых Стороны не могли предотвратить мерами и средствами, которые оправдано и целесообразно </w:t>
      </w:r>
      <w:proofErr w:type="gramStart"/>
      <w:r w:rsidRPr="004243D6">
        <w:t>ожидать</w:t>
      </w:r>
      <w:proofErr w:type="gramEnd"/>
      <w:r w:rsidRPr="004243D6">
        <w:t xml:space="preserve"> от добросовестно действующей Стороны. К подобным обстоятельствам относятся: война и военные действия, эпидемии, пожары, природные катастрофы, акты и действия органов государственной власти и органов местного самоуправления, делающие невозможным исполнение обязательств по Договору.</w:t>
      </w:r>
    </w:p>
    <w:p w:rsidR="00F317DE" w:rsidRPr="00752E4A" w:rsidRDefault="004243D6" w:rsidP="00A574EF">
      <w:pPr>
        <w:spacing w:before="100" w:after="100" w:line="100" w:lineRule="atLeast"/>
        <w:ind w:firstLine="567"/>
        <w:jc w:val="both"/>
      </w:pPr>
      <w:r w:rsidRPr="004243D6">
        <w:rPr>
          <w:b/>
        </w:rPr>
        <w:t>5.4.</w:t>
      </w:r>
      <w:r w:rsidRPr="004243D6">
        <w:t xml:space="preserve"> Установить порядок осуществления </w:t>
      </w:r>
      <w:proofErr w:type="gramStart"/>
      <w:r w:rsidRPr="004243D6">
        <w:t>контроля за</w:t>
      </w:r>
      <w:proofErr w:type="gramEnd"/>
      <w:r w:rsidRPr="004243D6">
        <w:t xml:space="preserve"> выполнением управляющей организацией ее обязательств по договору управления:</w:t>
      </w:r>
    </w:p>
    <w:p w:rsidR="00E74735" w:rsidRPr="00752E4A" w:rsidRDefault="004243D6" w:rsidP="00A574EF">
      <w:pPr>
        <w:spacing w:before="100" w:after="100" w:line="100" w:lineRule="atLeast"/>
        <w:ind w:firstLine="567"/>
        <w:jc w:val="both"/>
      </w:pPr>
      <w:r w:rsidRPr="004243D6">
        <w:t>Управляющая организация ежеквартально в течение месяца, следующего за прошедшим кварталом, представляет собственникам помещений в многоквартирном доме отчет о выполнении договора управления за прошедший квартал.</w:t>
      </w:r>
    </w:p>
    <w:p w:rsidR="00E74735" w:rsidRPr="00752E4A" w:rsidRDefault="004243D6" w:rsidP="00A574EF">
      <w:pPr>
        <w:spacing w:before="100" w:after="100" w:line="100" w:lineRule="atLeast"/>
        <w:ind w:firstLine="567"/>
        <w:jc w:val="both"/>
      </w:pPr>
      <w:r w:rsidRPr="004243D6">
        <w:t>Управляющая организация ежегодно в течение первого месяца текущего года представляет собственникам помещений в многоквартирном доме отчет о выполнении договора управления за прошедший год;</w:t>
      </w:r>
    </w:p>
    <w:p w:rsidR="00B739D1" w:rsidRPr="00752E4A" w:rsidRDefault="004243D6" w:rsidP="00A574EF">
      <w:pPr>
        <w:spacing w:before="100" w:after="100" w:line="100" w:lineRule="atLeast"/>
        <w:ind w:firstLine="567"/>
        <w:jc w:val="both"/>
      </w:pPr>
      <w:r w:rsidRPr="004243D6">
        <w:t>Данный отчет предоставляется собственнику по его письменному запросу, а также размещается на информационных стендах и сайте управляющей компании.</w:t>
      </w:r>
    </w:p>
    <w:p w:rsidR="00C02262" w:rsidRDefault="004243D6">
      <w:pPr>
        <w:keepNext/>
        <w:spacing w:before="240" w:after="0" w:line="100" w:lineRule="atLeast"/>
        <w:jc w:val="center"/>
        <w:rPr>
          <w:b/>
        </w:rPr>
      </w:pPr>
      <w:r w:rsidRPr="004243D6">
        <w:rPr>
          <w:b/>
        </w:rPr>
        <w:t>6. Порядок изменения и прекращения Договора</w:t>
      </w:r>
    </w:p>
    <w:p w:rsidR="008250C2" w:rsidRPr="00752E4A" w:rsidRDefault="004243D6" w:rsidP="008250C2">
      <w:pPr>
        <w:spacing w:before="100" w:after="100" w:line="100" w:lineRule="atLeast"/>
        <w:ind w:firstLine="567"/>
        <w:jc w:val="both"/>
      </w:pPr>
      <w:r w:rsidRPr="004243D6">
        <w:rPr>
          <w:b/>
        </w:rPr>
        <w:t>6.1. </w:t>
      </w:r>
      <w:r w:rsidRPr="004243D6">
        <w:t>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8250C2" w:rsidRPr="00752E4A" w:rsidRDefault="004243D6" w:rsidP="008250C2">
      <w:pPr>
        <w:spacing w:before="100" w:after="100" w:line="100" w:lineRule="atLeast"/>
        <w:ind w:firstLine="567"/>
        <w:jc w:val="both"/>
      </w:pPr>
      <w:r w:rsidRPr="004243D6">
        <w:rPr>
          <w:b/>
        </w:rPr>
        <w:t>6.2. </w:t>
      </w:r>
      <w:r w:rsidRPr="004243D6">
        <w:t>Настоящий Договор может быть прекращен по соглашению Сторон, по истечению срока действия Договора и уведомления одной из Сторон  другой Стороны о нежелании его продлевать, а также в одностороннем порядке – по инициативе Собственника или Управляющей организации.</w:t>
      </w:r>
    </w:p>
    <w:p w:rsidR="008250C2" w:rsidRPr="00752E4A" w:rsidRDefault="004243D6" w:rsidP="008250C2">
      <w:pPr>
        <w:spacing w:before="100" w:after="100" w:line="100" w:lineRule="atLeast"/>
        <w:ind w:firstLine="567"/>
        <w:jc w:val="both"/>
      </w:pPr>
      <w:r w:rsidRPr="004243D6">
        <w:rPr>
          <w:b/>
        </w:rPr>
        <w:t>6.2.1</w:t>
      </w:r>
      <w:r w:rsidRPr="004243D6">
        <w:t>. Расторжение Договора в одностороннем порядке по инициативе Собственника возможно в случае:</w:t>
      </w:r>
    </w:p>
    <w:p w:rsidR="00382EB9" w:rsidRPr="00752E4A" w:rsidRDefault="004243D6" w:rsidP="00382EB9">
      <w:pPr>
        <w:spacing w:before="100" w:after="100" w:line="100" w:lineRule="atLeast"/>
        <w:ind w:firstLine="567"/>
        <w:jc w:val="both"/>
      </w:pPr>
      <w:r w:rsidRPr="004243D6">
        <w:rPr>
          <w:b/>
        </w:rPr>
        <w:t>6.2.1.1. </w:t>
      </w:r>
      <w:r w:rsidRPr="004243D6">
        <w:t>решения общего собрания собственников по смене типа управления домом или по выбору новой управляющей организации;</w:t>
      </w:r>
    </w:p>
    <w:p w:rsidR="008250C2" w:rsidRPr="00752E4A" w:rsidRDefault="004243D6" w:rsidP="008250C2">
      <w:pPr>
        <w:spacing w:before="100" w:after="100" w:line="100" w:lineRule="atLeast"/>
        <w:ind w:firstLine="567"/>
        <w:jc w:val="both"/>
      </w:pPr>
      <w:r w:rsidRPr="004243D6">
        <w:rPr>
          <w:b/>
        </w:rPr>
        <w:t>6.2.1.2.</w:t>
      </w:r>
      <w:r w:rsidRPr="004243D6">
        <w:t xml:space="preserve"> отчуждения ранее находящегося в его собственности помещения (купля-продажа, мена, рента и пр.), путем уведомления Управляющей организации о факте отчуждения с приложением соответствующего документа, договор считается расторгнутым с момента государственной регистрации перехода права собственности; </w:t>
      </w:r>
    </w:p>
    <w:p w:rsidR="00382EB9" w:rsidRPr="00752E4A" w:rsidRDefault="004243D6" w:rsidP="00382EB9">
      <w:pPr>
        <w:spacing w:before="100" w:after="100" w:line="100" w:lineRule="atLeast"/>
        <w:ind w:firstLine="567"/>
        <w:jc w:val="both"/>
      </w:pPr>
      <w:r w:rsidRPr="004243D6">
        <w:rPr>
          <w:b/>
        </w:rPr>
        <w:t>6.2.1.3.</w:t>
      </w:r>
      <w:r w:rsidRPr="004243D6">
        <w:t> в случае смерти собственника - со дня смерти при наличии копии свидетельства о смерти или других подтверждающих документов.</w:t>
      </w:r>
    </w:p>
    <w:p w:rsidR="00382EB9" w:rsidRPr="00752E4A" w:rsidRDefault="004243D6" w:rsidP="00382EB9">
      <w:pPr>
        <w:spacing w:before="100" w:after="100" w:line="100" w:lineRule="atLeast"/>
        <w:ind w:firstLine="567"/>
        <w:jc w:val="both"/>
      </w:pPr>
      <w:r w:rsidRPr="004243D6">
        <w:rPr>
          <w:b/>
        </w:rPr>
        <w:t>6.2.1.4.</w:t>
      </w:r>
      <w:r w:rsidRPr="004243D6">
        <w:t xml:space="preserve">  в случае ликвидации Управляющей организации.</w:t>
      </w:r>
    </w:p>
    <w:p w:rsidR="00382EB9" w:rsidRPr="00752E4A" w:rsidRDefault="004243D6" w:rsidP="00382EB9">
      <w:pPr>
        <w:spacing w:before="100" w:after="100" w:line="100" w:lineRule="atLeast"/>
        <w:ind w:firstLine="567"/>
        <w:jc w:val="both"/>
        <w:rPr>
          <w:b/>
        </w:rPr>
      </w:pPr>
      <w:r w:rsidRPr="004243D6">
        <w:rPr>
          <w:b/>
        </w:rPr>
        <w:t>6.2.2. </w:t>
      </w:r>
      <w:r w:rsidRPr="004243D6">
        <w:t>В случае расторжения Договора по инициативе Собственника в случае, описанном в п. 6.2.1.1, Собственник или его уполномоченный представитель (Председатель Совета Дома) обязан письменно уведомить об этом Управляющую организацию не менее чем за 30 дней до даты расторжения Договора.</w:t>
      </w:r>
    </w:p>
    <w:p w:rsidR="008250C2" w:rsidRPr="00752E4A" w:rsidRDefault="004243D6" w:rsidP="008250C2">
      <w:pPr>
        <w:spacing w:before="100" w:after="100" w:line="100" w:lineRule="atLeast"/>
        <w:ind w:firstLine="567"/>
        <w:jc w:val="both"/>
      </w:pPr>
      <w:r w:rsidRPr="004243D6">
        <w:rPr>
          <w:b/>
        </w:rPr>
        <w:t>6.2.3. </w:t>
      </w:r>
      <w:r w:rsidRPr="004243D6">
        <w:t>Расторжение Договора в одностороннем порядке по инициативе Управляющей организации, о чем собственник помещения должен быть предупрежден не позже чем за два месяца до прекращения настоящего Договора, в случае если:</w:t>
      </w:r>
    </w:p>
    <w:p w:rsidR="00F5388E" w:rsidRPr="00752E4A" w:rsidRDefault="004243D6" w:rsidP="008250C2">
      <w:pPr>
        <w:spacing w:before="100" w:after="100" w:line="100" w:lineRule="atLeast"/>
        <w:ind w:firstLine="567"/>
        <w:jc w:val="both"/>
      </w:pPr>
      <w:r w:rsidRPr="004243D6">
        <w:rPr>
          <w:b/>
        </w:rPr>
        <w:t>6.2.3.1.</w:t>
      </w:r>
      <w:r w:rsidRPr="004243D6">
        <w:t> 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F5388E" w:rsidRPr="00752E4A" w:rsidRDefault="004243D6" w:rsidP="008250C2">
      <w:pPr>
        <w:spacing w:before="100" w:after="100" w:line="100" w:lineRule="atLeast"/>
        <w:ind w:firstLine="567"/>
        <w:jc w:val="both"/>
      </w:pPr>
      <w:r w:rsidRPr="004243D6">
        <w:rPr>
          <w:b/>
        </w:rPr>
        <w:t>6.2.3.2.</w:t>
      </w:r>
      <w:r w:rsidRPr="004243D6">
        <w:t> собственники помещений в многоквартирном доме на своем общем собрании приняли иные условия договора управления многоквартирным домом, которые оказались неприемлемыми для Управляющей организации;</w:t>
      </w:r>
    </w:p>
    <w:p w:rsidR="008250C2" w:rsidRPr="00752E4A" w:rsidRDefault="004243D6" w:rsidP="008250C2">
      <w:pPr>
        <w:spacing w:before="100" w:after="100" w:line="100" w:lineRule="atLeast"/>
        <w:ind w:firstLine="567"/>
        <w:jc w:val="both"/>
      </w:pPr>
      <w:r w:rsidRPr="004243D6">
        <w:rPr>
          <w:b/>
        </w:rPr>
        <w:t>6.3.</w:t>
      </w:r>
      <w:r w:rsidRPr="004243D6">
        <w:t> В случае прекращения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решений.</w:t>
      </w:r>
    </w:p>
    <w:p w:rsidR="008250C2" w:rsidRPr="00752E4A" w:rsidRDefault="004243D6" w:rsidP="008250C2">
      <w:pPr>
        <w:spacing w:before="100" w:after="100" w:line="100" w:lineRule="atLeast"/>
        <w:ind w:firstLine="567"/>
        <w:jc w:val="both"/>
      </w:pPr>
      <w:r w:rsidRPr="004243D6">
        <w:rPr>
          <w:b/>
        </w:rPr>
        <w:t>6.4.</w:t>
      </w:r>
      <w:r w:rsidRPr="004243D6">
        <w:t> 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8250C2" w:rsidRPr="00752E4A" w:rsidRDefault="004243D6" w:rsidP="008250C2">
      <w:pPr>
        <w:spacing w:before="100" w:after="100" w:line="100" w:lineRule="atLeast"/>
        <w:ind w:firstLine="567"/>
        <w:jc w:val="both"/>
      </w:pPr>
      <w:r w:rsidRPr="004243D6">
        <w:rPr>
          <w:b/>
        </w:rPr>
        <w:t>6.5.</w:t>
      </w:r>
      <w:r w:rsidRPr="004243D6">
        <w:t> Расторжение договора не является основанием для Собственника в прекращении обязательств по оплате произведенных Управляющей организацией затрат (услуг и работ) во время действия настоящего Договора.</w:t>
      </w:r>
    </w:p>
    <w:p w:rsidR="008250C2" w:rsidRPr="00752E4A" w:rsidRDefault="004243D6" w:rsidP="008250C2">
      <w:pPr>
        <w:spacing w:before="100" w:after="100" w:line="100" w:lineRule="atLeast"/>
        <w:ind w:firstLine="567"/>
        <w:jc w:val="both"/>
      </w:pPr>
      <w:r w:rsidRPr="004243D6">
        <w:rPr>
          <w:b/>
        </w:rPr>
        <w:t>6.6. </w:t>
      </w:r>
      <w:r w:rsidRPr="004243D6">
        <w:t>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переплаты, получить от Собственника распоряжение о перечислении излишне полученных ею средств на указанный им счет.</w:t>
      </w:r>
    </w:p>
    <w:p w:rsidR="00F317DE" w:rsidRPr="00752E4A" w:rsidRDefault="004243D6" w:rsidP="00A574EF">
      <w:pPr>
        <w:spacing w:before="100" w:after="100" w:line="100" w:lineRule="atLeast"/>
        <w:ind w:firstLine="567"/>
        <w:jc w:val="both"/>
        <w:rPr>
          <w:b/>
        </w:rPr>
      </w:pPr>
      <w:r w:rsidRPr="004243D6">
        <w:rPr>
          <w:b/>
        </w:rPr>
        <w:t>6.7.</w:t>
      </w:r>
      <w:r w:rsidRPr="004243D6">
        <w:t xml:space="preserve"> Управляющая организация за 30 дней до прекращения Договора обязана передать вновь выбранной управляющей организации или ТСЖ техническую документацию на Многоквартирный дом и иные связанные с </w:t>
      </w:r>
      <w:r w:rsidRPr="004243D6">
        <w:lastRenderedPageBreak/>
        <w:t>управлением Многоквартирным домом документы, в том числе подписанный «Акт о приемке-передаче здания (сооружения)», а также акт технического состояния Многоквартирного дома.</w:t>
      </w:r>
    </w:p>
    <w:p w:rsidR="00C02262" w:rsidRDefault="004243D6">
      <w:pPr>
        <w:spacing w:before="240" w:after="0" w:line="100" w:lineRule="atLeast"/>
        <w:jc w:val="center"/>
        <w:rPr>
          <w:b/>
        </w:rPr>
      </w:pPr>
      <w:r w:rsidRPr="004243D6">
        <w:rPr>
          <w:b/>
        </w:rPr>
        <w:t>7. Организация общего собрания</w:t>
      </w:r>
    </w:p>
    <w:p w:rsidR="00F317DE" w:rsidRPr="00752E4A" w:rsidRDefault="004243D6" w:rsidP="00A574EF">
      <w:pPr>
        <w:spacing w:before="100" w:after="100" w:line="100" w:lineRule="atLeast"/>
        <w:ind w:firstLine="567"/>
        <w:jc w:val="both"/>
      </w:pPr>
      <w:r w:rsidRPr="004243D6">
        <w:rPr>
          <w:b/>
        </w:rPr>
        <w:t>7.1. </w:t>
      </w:r>
      <w:r w:rsidRPr="004243D6">
        <w:t>Общее собрание проводится по инициативе Собственника помещения либо Управляющей организации. Собственники помещений многоквартирного дома предупреждаются о проведении очередного Общего собрания под роспись либо помещением информации на доске объявлений.</w:t>
      </w:r>
    </w:p>
    <w:p w:rsidR="00C02262" w:rsidRDefault="004243D6">
      <w:pPr>
        <w:spacing w:before="240" w:after="0" w:line="100" w:lineRule="atLeast"/>
        <w:jc w:val="center"/>
        <w:rPr>
          <w:b/>
        </w:rPr>
      </w:pPr>
      <w:r w:rsidRPr="004243D6">
        <w:rPr>
          <w:b/>
        </w:rPr>
        <w:t>8. Срок действия Договора</w:t>
      </w:r>
    </w:p>
    <w:p w:rsidR="00F317DE" w:rsidRPr="00752E4A" w:rsidRDefault="004243D6" w:rsidP="00A574EF">
      <w:pPr>
        <w:spacing w:before="100" w:after="100" w:line="100" w:lineRule="atLeast"/>
        <w:ind w:firstLine="567"/>
        <w:jc w:val="both"/>
        <w:rPr>
          <w:b/>
        </w:rPr>
      </w:pPr>
      <w:r w:rsidRPr="004243D6">
        <w:rPr>
          <w:b/>
        </w:rPr>
        <w:t>8.1.</w:t>
      </w:r>
      <w:r w:rsidRPr="004243D6">
        <w:t> Настоящий Договор вступает в силу с 1 мая 2015 года и действует до «31» декабря 201</w:t>
      </w:r>
      <w:r w:rsidR="00CC7188">
        <w:t>5</w:t>
      </w:r>
      <w:r w:rsidRPr="004243D6">
        <w:t xml:space="preserve"> г.</w:t>
      </w:r>
    </w:p>
    <w:p w:rsidR="00F317DE" w:rsidRPr="00752E4A" w:rsidRDefault="004243D6" w:rsidP="00A574EF">
      <w:pPr>
        <w:spacing w:before="100" w:after="100" w:line="100" w:lineRule="atLeast"/>
        <w:ind w:firstLine="567"/>
        <w:jc w:val="both"/>
      </w:pPr>
      <w:r w:rsidRPr="004243D6">
        <w:rPr>
          <w:b/>
        </w:rPr>
        <w:t>8.2. </w:t>
      </w:r>
      <w:r w:rsidRPr="004243D6">
        <w:t>При отсутствии заявления одной из Сторон о прекращении Договора по окончании срока его действия Договор считается продленным на один год на тех же условиях, какие были предусмотрены Договором.</w:t>
      </w:r>
    </w:p>
    <w:p w:rsidR="00C02262" w:rsidRDefault="004243D6">
      <w:pPr>
        <w:spacing w:before="240" w:after="0" w:line="100" w:lineRule="atLeast"/>
        <w:jc w:val="center"/>
        <w:rPr>
          <w:b/>
        </w:rPr>
      </w:pPr>
      <w:r w:rsidRPr="004243D6">
        <w:rPr>
          <w:b/>
        </w:rPr>
        <w:t>9. Заключительные положения</w:t>
      </w:r>
    </w:p>
    <w:p w:rsidR="00F317DE" w:rsidRPr="00752E4A" w:rsidRDefault="004243D6" w:rsidP="009F67E9">
      <w:pPr>
        <w:spacing w:before="100" w:after="100" w:line="100" w:lineRule="atLeast"/>
        <w:ind w:firstLine="567"/>
        <w:jc w:val="both"/>
        <w:rPr>
          <w:b/>
        </w:rPr>
      </w:pPr>
      <w:r w:rsidRPr="004243D6">
        <w:rPr>
          <w:b/>
        </w:rPr>
        <w:t>9.1. </w:t>
      </w:r>
      <w:r w:rsidRPr="004243D6">
        <w:t>Споры и разногласия по Договору разрешаются путем переговоров между Сторонами, а в случае невозможности урегулирования разногласий соглашением Сторон, споры рассматривает Красногорский городской суд Московской области.</w:t>
      </w:r>
    </w:p>
    <w:p w:rsidR="00F317DE" w:rsidRPr="00752E4A" w:rsidRDefault="004243D6" w:rsidP="009F67E9">
      <w:pPr>
        <w:spacing w:before="100" w:after="100" w:line="100" w:lineRule="atLeast"/>
        <w:ind w:firstLine="567"/>
        <w:jc w:val="both"/>
        <w:rPr>
          <w:b/>
        </w:rPr>
      </w:pPr>
      <w:r w:rsidRPr="004243D6">
        <w:rPr>
          <w:b/>
        </w:rPr>
        <w:t>9.2. </w:t>
      </w:r>
      <w:r w:rsidRPr="004243D6">
        <w:t>Приложения №1, №2 и №3 являются неотъемлемой частью настоящего Договора.</w:t>
      </w:r>
    </w:p>
    <w:p w:rsidR="00F317DE" w:rsidRPr="00752E4A" w:rsidRDefault="004243D6" w:rsidP="009F67E9">
      <w:pPr>
        <w:spacing w:before="100" w:after="100" w:line="100" w:lineRule="atLeast"/>
        <w:ind w:firstLine="567"/>
        <w:jc w:val="both"/>
      </w:pPr>
      <w:r w:rsidRPr="004243D6">
        <w:rPr>
          <w:b/>
        </w:rPr>
        <w:t>9.3. </w:t>
      </w:r>
      <w:r w:rsidRPr="004243D6">
        <w:t>Договор составлен в 2 экземплярах, имеющих равную юридическую силу и хранящихся у каждой из Сторон.</w:t>
      </w:r>
    </w:p>
    <w:p w:rsidR="00C02262" w:rsidRDefault="004243D6">
      <w:pPr>
        <w:spacing w:before="240" w:after="0" w:line="100" w:lineRule="atLeast"/>
        <w:jc w:val="center"/>
        <w:rPr>
          <w:b/>
        </w:rPr>
      </w:pPr>
      <w:r w:rsidRPr="004243D6">
        <w:rPr>
          <w:b/>
        </w:rPr>
        <w:t>10. Адреса и реквизиты сторон</w:t>
      </w:r>
    </w:p>
    <w:tbl>
      <w:tblPr>
        <w:tblW w:w="0" w:type="auto"/>
        <w:tblInd w:w="108" w:type="dxa"/>
        <w:tblLayout w:type="fixed"/>
        <w:tblLook w:val="0000"/>
      </w:tblPr>
      <w:tblGrid>
        <w:gridCol w:w="4819"/>
        <w:gridCol w:w="4927"/>
      </w:tblGrid>
      <w:tr w:rsidR="00CC7188" w:rsidTr="00CC7188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C7188" w:rsidRDefault="00CC7188"/>
          <w:tbl>
            <w:tblPr>
              <w:tblW w:w="4819" w:type="dxa"/>
              <w:tblInd w:w="108" w:type="dxa"/>
              <w:tblLayout w:type="fixed"/>
              <w:tblLook w:val="0000"/>
            </w:tblPr>
            <w:tblGrid>
              <w:gridCol w:w="4819"/>
            </w:tblGrid>
            <w:tr w:rsidR="00CC7188" w:rsidRPr="003268D8" w:rsidTr="00CC7188"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7188" w:rsidRPr="003268D8" w:rsidRDefault="00CC7188" w:rsidP="00CC7188">
                  <w:pPr>
                    <w:tabs>
                      <w:tab w:val="left" w:pos="3931"/>
                    </w:tabs>
                    <w:spacing w:after="60"/>
                    <w:rPr>
                      <w:b/>
                      <w:spacing w:val="-1"/>
                    </w:rPr>
                  </w:pPr>
                  <w:r w:rsidRPr="003268D8">
                    <w:rPr>
                      <w:b/>
                      <w:spacing w:val="-3"/>
                    </w:rPr>
                    <w:t xml:space="preserve">Заказчик: </w:t>
                  </w:r>
                  <w:r w:rsidRPr="003268D8">
                    <w:rPr>
                      <w:b/>
                      <w:spacing w:val="-3"/>
                    </w:rPr>
                    <w:br/>
                  </w:r>
                  <w:r w:rsidRPr="003268D8">
                    <w:rPr>
                      <w:b/>
                      <w:spacing w:val="-1"/>
                    </w:rPr>
                    <w:t>Собственник</w:t>
                  </w:r>
                </w:p>
                <w:p w:rsidR="00C02262" w:rsidRDefault="00CC7188">
                  <w:pPr>
                    <w:tabs>
                      <w:tab w:val="left" w:pos="3931"/>
                    </w:tabs>
                    <w:spacing w:after="60"/>
                    <w:rPr>
                      <w:b/>
                      <w:spacing w:val="-3"/>
                    </w:rPr>
                  </w:pPr>
                  <w:r>
                    <w:rPr>
                      <w:b/>
                      <w:spacing w:val="-1"/>
                    </w:rPr>
                    <w:t>___________________________________________</w:t>
                  </w:r>
                  <w:r w:rsidRPr="003268D8">
                    <w:rPr>
                      <w:b/>
                      <w:spacing w:val="-3"/>
                    </w:rPr>
                    <w:br/>
                  </w:r>
                  <w:r w:rsidRPr="003268D8">
                    <w:rPr>
                      <w:spacing w:val="-3"/>
                    </w:rPr>
                    <w:t xml:space="preserve">адрес: </w:t>
                  </w:r>
                  <w:proofErr w:type="gramStart"/>
                  <w:r w:rsidRPr="003268D8">
                    <w:rPr>
                      <w:spacing w:val="-1"/>
                    </w:rPr>
                    <w:t>г</w:t>
                  </w:r>
                  <w:proofErr w:type="gramEnd"/>
                  <w:r w:rsidRPr="003268D8">
                    <w:rPr>
                      <w:spacing w:val="-1"/>
                    </w:rPr>
                    <w:t>. Красногорск, ул.</w:t>
                  </w:r>
                  <w:r>
                    <w:t xml:space="preserve"> Парковая, д. №5А</w:t>
                  </w:r>
                  <w:r w:rsidRPr="003268D8">
                    <w:t>, кв.</w:t>
                  </w:r>
                  <w:r>
                    <w:t>___</w:t>
                  </w:r>
                </w:p>
              </w:tc>
            </w:tr>
            <w:tr w:rsidR="00CC7188" w:rsidRPr="003268D8" w:rsidTr="00CC7188"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7188" w:rsidRPr="003268D8" w:rsidRDefault="00CC7188" w:rsidP="00CC7188">
                  <w:pPr>
                    <w:tabs>
                      <w:tab w:val="left" w:pos="3931"/>
                    </w:tabs>
                    <w:spacing w:after="60"/>
                    <w:jc w:val="right"/>
                    <w:rPr>
                      <w:b/>
                      <w:spacing w:val="-3"/>
                    </w:rPr>
                  </w:pPr>
                  <w:r w:rsidRPr="003268D8">
                    <w:rPr>
                      <w:spacing w:val="-1"/>
                    </w:rPr>
                    <w:t>.</w:t>
                  </w:r>
                </w:p>
              </w:tc>
            </w:tr>
          </w:tbl>
          <w:p w:rsidR="00CC7188" w:rsidRDefault="00CC7188" w:rsidP="00CC7188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C7188" w:rsidRDefault="00CC7188" w:rsidP="00CC7188">
            <w:pPr>
              <w:tabs>
                <w:tab w:val="left" w:pos="3931"/>
              </w:tabs>
              <w:spacing w:after="60"/>
              <w:rPr>
                <w:b/>
                <w:spacing w:val="-1"/>
              </w:rPr>
            </w:pPr>
          </w:p>
          <w:p w:rsidR="00CC7188" w:rsidRDefault="00CC7188" w:rsidP="00CC7188">
            <w:pPr>
              <w:tabs>
                <w:tab w:val="left" w:pos="3931"/>
              </w:tabs>
              <w:spacing w:after="60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Исполнитель: </w:t>
            </w:r>
            <w:r>
              <w:rPr>
                <w:b/>
                <w:spacing w:val="-1"/>
              </w:rPr>
              <w:br/>
              <w:t>ИП Беличенко Любовь Михайловна</w:t>
            </w:r>
          </w:p>
          <w:p w:rsidR="00CC7188" w:rsidRDefault="00CC7188" w:rsidP="00CC7188">
            <w:pPr>
              <w:tabs>
                <w:tab w:val="left" w:pos="3931"/>
              </w:tabs>
              <w:spacing w:after="60"/>
            </w:pPr>
            <w:r>
              <w:rPr>
                <w:spacing w:val="-1"/>
              </w:rPr>
              <w:t xml:space="preserve">адрес: г. Красногорск, ул. Парковая, д.1А, кв.7, </w:t>
            </w:r>
            <w:r>
              <w:rPr>
                <w:spacing w:val="-1"/>
              </w:rPr>
              <w:br/>
              <w:t>ИНН: 110302379360</w:t>
            </w:r>
            <w:r>
              <w:br/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/с 40802810580120000670 в Филиал №13 «Подмосковье» АКБ </w:t>
            </w:r>
            <w:proofErr w:type="spellStart"/>
            <w:r>
              <w:t>Мособлбанк</w:t>
            </w:r>
            <w:proofErr w:type="spellEnd"/>
            <w:r>
              <w:t xml:space="preserve"> ОАО</w:t>
            </w:r>
          </w:p>
          <w:p w:rsidR="00CC7188" w:rsidRDefault="00CC7188" w:rsidP="00CC7188">
            <w:pPr>
              <w:tabs>
                <w:tab w:val="left" w:pos="3931"/>
              </w:tabs>
              <w:spacing w:after="60"/>
              <w:rPr>
                <w:b/>
                <w:spacing w:val="-3"/>
              </w:rPr>
            </w:pPr>
            <w:r>
              <w:rPr>
                <w:spacing w:val="-4"/>
              </w:rPr>
              <w:t>к/с 30101810200000000055</w:t>
            </w:r>
            <w:r>
              <w:rPr>
                <w:spacing w:val="-4"/>
              </w:rPr>
              <w:br/>
            </w:r>
            <w:r>
              <w:rPr>
                <w:spacing w:val="-1"/>
              </w:rPr>
              <w:t>БИК 044651055</w:t>
            </w:r>
          </w:p>
        </w:tc>
      </w:tr>
      <w:tr w:rsidR="00CC7188" w:rsidTr="00CC7188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4819"/>
            </w:tblGrid>
            <w:tr w:rsidR="00CC7188" w:rsidRPr="003268D8" w:rsidTr="00CC7188"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2262" w:rsidRDefault="00CC7188">
                  <w:pPr>
                    <w:tabs>
                      <w:tab w:val="left" w:pos="3931"/>
                    </w:tabs>
                    <w:spacing w:after="60"/>
                    <w:rPr>
                      <w:b/>
                      <w:spacing w:val="-3"/>
                    </w:rPr>
                  </w:pPr>
                  <w:r>
                    <w:rPr>
                      <w:spacing w:val="-1"/>
                    </w:rPr>
                    <w:t xml:space="preserve">                </w:t>
                  </w:r>
                  <w:r w:rsidRPr="003268D8">
                    <w:rPr>
                      <w:spacing w:val="-1"/>
                    </w:rPr>
                    <w:t>________________/</w:t>
                  </w:r>
                  <w:r>
                    <w:rPr>
                      <w:spacing w:val="-1"/>
                    </w:rPr>
                    <w:t>_________________</w:t>
                  </w:r>
                </w:p>
              </w:tc>
            </w:tr>
            <w:tr w:rsidR="00CC7188" w:rsidRPr="003268D8" w:rsidTr="00CC7188"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7188" w:rsidRPr="003268D8" w:rsidRDefault="00CC7188" w:rsidP="00CC7188">
                  <w:pPr>
                    <w:tabs>
                      <w:tab w:val="left" w:pos="3931"/>
                    </w:tabs>
                    <w:spacing w:after="60"/>
                    <w:jc w:val="right"/>
                    <w:rPr>
                      <w:b/>
                      <w:spacing w:val="-3"/>
                    </w:rPr>
                  </w:pPr>
                </w:p>
              </w:tc>
            </w:tr>
          </w:tbl>
          <w:p w:rsidR="00CC7188" w:rsidRDefault="00CC7188" w:rsidP="00CC7188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C7188" w:rsidRDefault="00CC7188" w:rsidP="00CC7188">
            <w:pPr>
              <w:tabs>
                <w:tab w:val="left" w:pos="3931"/>
              </w:tabs>
              <w:spacing w:after="60"/>
              <w:jc w:val="right"/>
              <w:rPr>
                <w:b/>
                <w:spacing w:val="-1"/>
              </w:rPr>
            </w:pPr>
            <w:r>
              <w:rPr>
                <w:spacing w:val="-1"/>
              </w:rPr>
              <w:t>___________________/Беличенко Л.М.</w:t>
            </w:r>
          </w:p>
        </w:tc>
      </w:tr>
    </w:tbl>
    <w:p w:rsidR="00C02262" w:rsidRDefault="004243D6">
      <w:pPr>
        <w:spacing w:before="100" w:after="100" w:line="100" w:lineRule="atLeast"/>
        <w:ind w:firstLine="567"/>
      </w:pPr>
      <w:r w:rsidRPr="004243D6">
        <w:rPr>
          <w:b/>
        </w:rPr>
        <w:t>:</w:t>
      </w:r>
    </w:p>
    <w:p w:rsidR="00C02262" w:rsidRDefault="004243D6">
      <w:pPr>
        <w:spacing w:before="100" w:after="100" w:line="100" w:lineRule="atLeast"/>
        <w:jc w:val="center"/>
      </w:pPr>
      <w:r w:rsidRPr="004243D6">
        <w:br w:type="page"/>
      </w:r>
    </w:p>
    <w:p w:rsidR="00C25803" w:rsidRPr="00752E4A" w:rsidRDefault="004243D6" w:rsidP="00C25803">
      <w:pPr>
        <w:spacing w:after="0"/>
        <w:jc w:val="right"/>
        <w:rPr>
          <w:b/>
        </w:rPr>
      </w:pPr>
      <w:r w:rsidRPr="004243D6">
        <w:rPr>
          <w:b/>
        </w:rPr>
        <w:lastRenderedPageBreak/>
        <w:t>ПРИЛОЖЕНИЕ №1</w:t>
      </w:r>
    </w:p>
    <w:p w:rsidR="00C25803" w:rsidRPr="00752E4A" w:rsidRDefault="004243D6" w:rsidP="00C25803">
      <w:pPr>
        <w:spacing w:after="0"/>
        <w:jc w:val="right"/>
        <w:rPr>
          <w:b/>
        </w:rPr>
      </w:pPr>
      <w:r w:rsidRPr="004243D6">
        <w:rPr>
          <w:b/>
        </w:rPr>
        <w:t>К Договору управления от «30» марта 2015 г.</w:t>
      </w:r>
    </w:p>
    <w:p w:rsidR="0059580E" w:rsidRPr="00752E4A" w:rsidRDefault="0059580E" w:rsidP="0059580E">
      <w:pPr>
        <w:spacing w:after="0"/>
        <w:jc w:val="right"/>
        <w:rPr>
          <w:b/>
        </w:rPr>
      </w:pPr>
    </w:p>
    <w:p w:rsidR="0059580E" w:rsidRPr="00752E4A" w:rsidRDefault="004243D6" w:rsidP="0059580E">
      <w:pPr>
        <w:spacing w:before="100" w:after="100" w:line="100" w:lineRule="atLeast"/>
        <w:jc w:val="center"/>
        <w:rPr>
          <w:b/>
        </w:rPr>
      </w:pPr>
      <w:r w:rsidRPr="004243D6">
        <w:rPr>
          <w:b/>
        </w:rPr>
        <w:t>Состав общего имущества многоквартирного дома</w:t>
      </w:r>
    </w:p>
    <w:p w:rsidR="0059580E" w:rsidRPr="00752E4A" w:rsidRDefault="004243D6" w:rsidP="0059580E">
      <w:pPr>
        <w:spacing w:before="100" w:after="100" w:line="100" w:lineRule="atLeast"/>
        <w:ind w:right="-283" w:hanging="426"/>
        <w:jc w:val="center"/>
        <w:rPr>
          <w:b/>
        </w:rPr>
      </w:pPr>
      <w:r w:rsidRPr="004243D6">
        <w:rPr>
          <w:b/>
        </w:rPr>
        <w:t xml:space="preserve">по адресу: Московская область, </w:t>
      </w:r>
      <w:proofErr w:type="gramStart"/>
      <w:r w:rsidRPr="004243D6">
        <w:rPr>
          <w:b/>
        </w:rPr>
        <w:t>г</w:t>
      </w:r>
      <w:proofErr w:type="gramEnd"/>
      <w:r w:rsidRPr="004243D6">
        <w:rPr>
          <w:b/>
        </w:rPr>
        <w:t>. Красногорск, ул. Парковая, д.</w:t>
      </w:r>
      <w:r w:rsidR="00CC7188">
        <w:rPr>
          <w:b/>
        </w:rPr>
        <w:t>5А</w:t>
      </w:r>
    </w:p>
    <w:p w:rsidR="00C02262" w:rsidRDefault="00C02262">
      <w:pPr>
        <w:spacing w:after="0"/>
        <w:jc w:val="center"/>
        <w:rPr>
          <w:b/>
        </w:rPr>
      </w:pPr>
    </w:p>
    <w:p w:rsidR="00C02262" w:rsidRDefault="004243D6">
      <w:pPr>
        <w:spacing w:after="0"/>
        <w:jc w:val="center"/>
      </w:pPr>
      <w:r w:rsidRPr="004243D6">
        <w:rPr>
          <w:b/>
        </w:rPr>
        <w:t>I. Состав общего имущества многоквартирного дома</w:t>
      </w:r>
    </w:p>
    <w:p w:rsidR="00C02262" w:rsidRDefault="004243D6">
      <w:pPr>
        <w:spacing w:after="0"/>
        <w:ind w:firstLine="567"/>
      </w:pPr>
      <w:r w:rsidRPr="004243D6">
        <w:t>1.1. В состав общего имущества включаются:</w:t>
      </w:r>
    </w:p>
    <w:p w:rsidR="00C02262" w:rsidRDefault="004243D6">
      <w:pPr>
        <w:spacing w:after="0"/>
        <w:ind w:firstLine="567"/>
        <w:jc w:val="both"/>
      </w:pPr>
      <w:proofErr w:type="gramStart"/>
      <w:r w:rsidRPr="004243D6">
        <w:t>а) помещения в многоквартирном доме, не являющиеся частями квартир и предназначенные для обслуживания более одного жилого и/или нежилого помещения (помещения общего пользования) в многоквартирном доме,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всех собственников помещений встроенные гаражи и площадки для автомобильного транспорта, мастерские, технические</w:t>
      </w:r>
      <w:proofErr w:type="gramEnd"/>
      <w:r w:rsidRPr="004243D6">
        <w:t xml:space="preserve"> чердаки)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оборудование); </w:t>
      </w:r>
    </w:p>
    <w:p w:rsidR="00C02262" w:rsidRDefault="004243D6">
      <w:pPr>
        <w:spacing w:after="0"/>
        <w:ind w:firstLine="567"/>
        <w:jc w:val="both"/>
      </w:pPr>
      <w:r w:rsidRPr="004243D6">
        <w:t xml:space="preserve">б) крыши; </w:t>
      </w:r>
    </w:p>
    <w:p w:rsidR="00C02262" w:rsidRDefault="004243D6">
      <w:pPr>
        <w:spacing w:after="0"/>
        <w:ind w:firstLine="567"/>
        <w:jc w:val="both"/>
      </w:pPr>
      <w:r w:rsidRPr="004243D6">
        <w:t xml:space="preserve">в) 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 </w:t>
      </w:r>
    </w:p>
    <w:p w:rsidR="00C02262" w:rsidRDefault="004243D6">
      <w:pPr>
        <w:spacing w:after="0"/>
        <w:ind w:firstLine="567"/>
        <w:jc w:val="both"/>
      </w:pPr>
      <w:r w:rsidRPr="004243D6">
        <w:t xml:space="preserve">г) 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 </w:t>
      </w:r>
    </w:p>
    <w:p w:rsidR="00C02262" w:rsidRDefault="004243D6">
      <w:pPr>
        <w:spacing w:after="0"/>
        <w:ind w:firstLine="567"/>
        <w:jc w:val="both"/>
      </w:pPr>
      <w:proofErr w:type="spellStart"/>
      <w:r w:rsidRPr="004243D6">
        <w:t>д</w:t>
      </w:r>
      <w:proofErr w:type="spellEnd"/>
      <w:r w:rsidRPr="004243D6">
        <w:t xml:space="preserve">) 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(квартиры) и/или нежилого помещения; </w:t>
      </w:r>
    </w:p>
    <w:p w:rsidR="00C02262" w:rsidRDefault="004243D6">
      <w:pPr>
        <w:spacing w:after="0"/>
        <w:ind w:firstLine="567"/>
        <w:jc w:val="both"/>
      </w:pPr>
      <w:r w:rsidRPr="004243D6">
        <w:t>е) земельный участок, на котором расположен многоквартирный дом,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4528BB" w:rsidRPr="00752E4A" w:rsidRDefault="004243D6" w:rsidP="004528BB">
      <w:pPr>
        <w:spacing w:after="0"/>
        <w:ind w:firstLine="567"/>
      </w:pPr>
      <w:r w:rsidRPr="004243D6">
        <w:t>ж) расположенное на кровле оборудование, предназначенное для обслуживания собственников (антенны).</w:t>
      </w:r>
    </w:p>
    <w:p w:rsidR="00C02262" w:rsidRDefault="004243D6">
      <w:pPr>
        <w:spacing w:after="0"/>
        <w:ind w:firstLine="567"/>
        <w:jc w:val="both"/>
      </w:pPr>
      <w:proofErr w:type="spellStart"/>
      <w:r w:rsidRPr="004243D6">
        <w:t>з</w:t>
      </w:r>
      <w:proofErr w:type="spellEnd"/>
      <w:r w:rsidRPr="004243D6">
        <w:t xml:space="preserve">) 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 </w:t>
      </w:r>
    </w:p>
    <w:p w:rsidR="00C02262" w:rsidRDefault="004243D6">
      <w:pPr>
        <w:spacing w:after="0"/>
        <w:ind w:firstLine="567"/>
        <w:jc w:val="both"/>
      </w:pPr>
      <w:r w:rsidRPr="004243D6">
        <w:t xml:space="preserve">1.2. При определении состава общего имущества используются содержащиеся в Едином государственном реестре прав на недвижимое имущество и сделок с ним сведения о правах на объекты недвижимости, являющиеся общим имуществом, а также сведения, содержащиеся в государственном земельном кадастре. </w:t>
      </w:r>
    </w:p>
    <w:p w:rsidR="00C02262" w:rsidRDefault="004243D6">
      <w:pPr>
        <w:spacing w:after="0"/>
        <w:ind w:firstLine="567"/>
        <w:jc w:val="both"/>
      </w:pPr>
      <w:r w:rsidRPr="004243D6">
        <w:t>1.3. </w:t>
      </w:r>
      <w:proofErr w:type="gramStart"/>
      <w:r w:rsidRPr="004243D6">
        <w:t xml:space="preserve">В состав общего имущества многоквартирного дома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</w:t>
      </w:r>
      <w:proofErr w:type="spellStart"/>
      <w:r w:rsidRPr="004243D6">
        <w:t>общедомовых</w:t>
      </w:r>
      <w:proofErr w:type="spellEnd"/>
      <w:r w:rsidRPr="004243D6">
        <w:t xml:space="preserve"> (коллективных)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</w:t>
      </w:r>
      <w:proofErr w:type="gramEnd"/>
      <w:r w:rsidRPr="004243D6">
        <w:t xml:space="preserve"> на этих сетях. </w:t>
      </w:r>
    </w:p>
    <w:p w:rsidR="00C02262" w:rsidRDefault="004243D6">
      <w:pPr>
        <w:spacing w:after="0"/>
        <w:ind w:firstLine="567"/>
        <w:jc w:val="both"/>
      </w:pPr>
      <w:r w:rsidRPr="004243D6">
        <w:t>1.4. В состав общего имущества включается внутридомовая система отопления, состоящая из стояков, обогревающих элементов, в том числе в жилых помещениях, регулирующей и запорной арматуры, коллективных (</w:t>
      </w:r>
      <w:proofErr w:type="spellStart"/>
      <w:r w:rsidRPr="004243D6">
        <w:t>общедомовых</w:t>
      </w:r>
      <w:proofErr w:type="spellEnd"/>
      <w:r w:rsidRPr="004243D6">
        <w:t xml:space="preserve">) приборов учета тепловой энергии, а также другого оборудования, расположенного на этих сетях. </w:t>
      </w:r>
    </w:p>
    <w:p w:rsidR="00C02262" w:rsidRDefault="004243D6">
      <w:pPr>
        <w:spacing w:after="0"/>
        <w:ind w:firstLine="567"/>
        <w:jc w:val="both"/>
      </w:pPr>
      <w:r w:rsidRPr="004243D6">
        <w:t>1.5. </w:t>
      </w:r>
      <w:proofErr w:type="gramStart"/>
      <w:r w:rsidRPr="004243D6">
        <w:t>В состав общего имущества многоквартирного дома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</w:t>
      </w:r>
      <w:proofErr w:type="spellStart"/>
      <w:r w:rsidRPr="004243D6">
        <w:t>общедомовых</w:t>
      </w:r>
      <w:proofErr w:type="spellEnd"/>
      <w:r w:rsidRPr="004243D6">
        <w:t xml:space="preserve">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4243D6">
        <w:t>дымоудаления</w:t>
      </w:r>
      <w:proofErr w:type="spellEnd"/>
      <w:r w:rsidRPr="004243D6">
        <w:t xml:space="preserve">, систем автоматической пожарной сигнализации внутреннего противопожарного водопровода, грузовых, пассажирских лифтов, автоматически запирающихся устройств дверей подъездов многоквартирного дома, </w:t>
      </w:r>
      <w:proofErr w:type="spellStart"/>
      <w:r w:rsidRPr="004243D6">
        <w:t>домофонов</w:t>
      </w:r>
      <w:proofErr w:type="spellEnd"/>
      <w:r w:rsidRPr="004243D6">
        <w:t>, сетей (кабелей</w:t>
      </w:r>
      <w:proofErr w:type="gramEnd"/>
      <w:r w:rsidRPr="004243D6">
        <w:t xml:space="preserve">) от внешней границы,  до индивидуальных (квартирных) приборов учета электрической энергии, а также другого электрического оборудования, расположенного на этих сетях. </w:t>
      </w:r>
    </w:p>
    <w:p w:rsidR="00C02262" w:rsidRDefault="004243D6">
      <w:pPr>
        <w:spacing w:after="0"/>
        <w:ind w:firstLine="567"/>
        <w:jc w:val="both"/>
      </w:pPr>
      <w:r w:rsidRPr="004243D6">
        <w:t>1.6. </w:t>
      </w:r>
      <w:proofErr w:type="gramStart"/>
      <w:r w:rsidRPr="004243D6">
        <w:t xml:space="preserve">В состав общего имущества многоквартирного дома включается ограда территории 4-х домов Парковая 5абвг - в доле, пропорциональной совокупной жилой площади дома (на основании решения общего собрания собственников от «28» марта 2015 г.), переговорно-запирающие устройства (калитки, ворота, шлагбаумы) - в доле, пропорциональной совокупной жилой площади дома среди 4-домов Парковая 5абвг (на основании решения общего </w:t>
      </w:r>
      <w:r w:rsidRPr="004243D6">
        <w:lastRenderedPageBreak/>
        <w:t>собрания собственников от «28» марта 2015 г.), детская площадка</w:t>
      </w:r>
      <w:proofErr w:type="gramEnd"/>
      <w:r w:rsidRPr="004243D6">
        <w:t>, скамейки, деревья, клумбы, газон и прочие элементы озеленения.</w:t>
      </w:r>
    </w:p>
    <w:p w:rsidR="00C02262" w:rsidRDefault="00C02262">
      <w:pPr>
        <w:spacing w:after="0"/>
        <w:ind w:firstLine="567"/>
        <w:jc w:val="both"/>
      </w:pPr>
    </w:p>
    <w:p w:rsidR="00C02262" w:rsidRDefault="004243D6">
      <w:pPr>
        <w:spacing w:after="0"/>
        <w:ind w:firstLine="567"/>
        <w:jc w:val="center"/>
        <w:rPr>
          <w:b/>
        </w:rPr>
      </w:pPr>
      <w:r w:rsidRPr="004243D6">
        <w:rPr>
          <w:b/>
        </w:rPr>
        <w:t>II. границы эксплуатационной ответственности в многоквартирном доме</w:t>
      </w:r>
    </w:p>
    <w:p w:rsidR="00C02262" w:rsidRDefault="004243D6">
      <w:pPr>
        <w:spacing w:after="0"/>
        <w:ind w:firstLine="567"/>
        <w:jc w:val="both"/>
      </w:pPr>
      <w:r w:rsidRPr="004243D6">
        <w:t>2.1. </w:t>
      </w:r>
      <w:proofErr w:type="gramStart"/>
      <w:r w:rsidRPr="004243D6">
        <w:t xml:space="preserve">Внешней границей сетей </w:t>
      </w:r>
      <w:proofErr w:type="spellStart"/>
      <w:r w:rsidRPr="004243D6">
        <w:t>электро</w:t>
      </w:r>
      <w:proofErr w:type="spellEnd"/>
      <w:r w:rsidRPr="004243D6">
        <w:t xml:space="preserve">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РФ, является внешняя граница стены многоквартирного дома, а границей эксплуатационной ответственности при наличии </w:t>
      </w:r>
      <w:proofErr w:type="spellStart"/>
      <w:r w:rsidRPr="004243D6">
        <w:t>общедомового</w:t>
      </w:r>
      <w:proofErr w:type="spellEnd"/>
      <w:r w:rsidRPr="004243D6">
        <w:t xml:space="preserve"> (коллективного) прибора учета соответствующего коммунального ресурса, является место соединения</w:t>
      </w:r>
      <w:proofErr w:type="gramEnd"/>
      <w:r w:rsidRPr="004243D6">
        <w:t xml:space="preserve"> </w:t>
      </w:r>
      <w:proofErr w:type="spellStart"/>
      <w:r w:rsidRPr="004243D6">
        <w:t>общедомового</w:t>
      </w:r>
      <w:proofErr w:type="spellEnd"/>
      <w:r w:rsidRPr="004243D6">
        <w:t xml:space="preserve"> (коллективного) прибора учета с соответствующей инженерной сетью, входящей в многоквартирный дом. </w:t>
      </w:r>
    </w:p>
    <w:p w:rsidR="00C02262" w:rsidRDefault="004243D6">
      <w:pPr>
        <w:spacing w:after="0"/>
        <w:ind w:firstLine="567"/>
        <w:jc w:val="both"/>
      </w:pPr>
      <w:r w:rsidRPr="004243D6">
        <w:t xml:space="preserve">2.2. Внутренней границей </w:t>
      </w:r>
      <w:proofErr w:type="spellStart"/>
      <w:r w:rsidRPr="004243D6">
        <w:t>электро</w:t>
      </w:r>
      <w:proofErr w:type="spellEnd"/>
      <w:r w:rsidRPr="004243D6">
        <w:t>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 многоквартирного дома, между Управляющей организацией и Собственником при обслуживании внутридомовых инженерных сетей является:</w:t>
      </w:r>
    </w:p>
    <w:p w:rsidR="00C02262" w:rsidRDefault="004243D6">
      <w:pPr>
        <w:spacing w:after="0"/>
        <w:ind w:firstLine="567"/>
        <w:jc w:val="both"/>
      </w:pPr>
      <w:r w:rsidRPr="004243D6">
        <w:t>- по системе холодного и горячего водоснабжения – место соединения первых отключающих устройств, расположенных на ответвлении внутриквартирной разводки от стояков, то есть место соединения вентиля на ответвлении с внутриквартирной разводкой;</w:t>
      </w:r>
    </w:p>
    <w:p w:rsidR="00C02262" w:rsidRDefault="004243D6">
      <w:pPr>
        <w:spacing w:after="0"/>
        <w:ind w:firstLine="567"/>
        <w:jc w:val="both"/>
      </w:pPr>
      <w:r w:rsidRPr="004243D6">
        <w:t>- по системе водоотведения (канализации) – выпуски в систему канализации дома (до первого раструба в канализацию дома);</w:t>
      </w:r>
    </w:p>
    <w:p w:rsidR="00C02262" w:rsidRDefault="004243D6">
      <w:pPr>
        <w:spacing w:after="0"/>
        <w:ind w:firstLine="567"/>
        <w:jc w:val="both"/>
      </w:pPr>
      <w:r w:rsidRPr="004243D6">
        <w:t xml:space="preserve">- по системе электроснабжения – место соединения </w:t>
      </w:r>
      <w:proofErr w:type="spellStart"/>
      <w:r w:rsidRPr="004243D6">
        <w:t>общедомовой</w:t>
      </w:r>
      <w:proofErr w:type="spellEnd"/>
      <w:r w:rsidRPr="004243D6">
        <w:t xml:space="preserve"> системы электроснабжения с индивидуальными приборами учета электрической энергии внутриквартирной электрической сети. Ответственность за  сохранность и работоспособность индивидуальных приборов учета  несет Собственник. </w:t>
      </w:r>
    </w:p>
    <w:p w:rsidR="00C02262" w:rsidRDefault="004243D6">
      <w:pPr>
        <w:spacing w:after="0"/>
        <w:ind w:firstLine="567"/>
        <w:jc w:val="both"/>
      </w:pPr>
      <w:r w:rsidRPr="004243D6">
        <w:t xml:space="preserve">- по информационно-телекоммуникационным сетям – место соединения внутриквартирных сетей с </w:t>
      </w:r>
      <w:proofErr w:type="spellStart"/>
      <w:r w:rsidRPr="004243D6">
        <w:t>общедомовыми</w:t>
      </w:r>
      <w:proofErr w:type="spellEnd"/>
      <w:r w:rsidRPr="004243D6">
        <w:t xml:space="preserve"> сетями в этажных щитках и шкафах.</w:t>
      </w:r>
    </w:p>
    <w:p w:rsidR="00C02262" w:rsidRDefault="00C02262">
      <w:pPr>
        <w:spacing w:after="0"/>
        <w:ind w:firstLine="567"/>
        <w:rPr>
          <w:b/>
        </w:rPr>
      </w:pPr>
    </w:p>
    <w:p w:rsidR="00C02262" w:rsidRDefault="00C02262">
      <w:pPr>
        <w:tabs>
          <w:tab w:val="left" w:pos="8080"/>
        </w:tabs>
        <w:spacing w:before="240" w:after="120" w:line="100" w:lineRule="atLeast"/>
        <w:ind w:right="1276" w:firstLine="357"/>
        <w:jc w:val="both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537"/>
      </w:tblGrid>
      <w:tr w:rsidR="006E75AB" w:rsidRPr="00752E4A" w:rsidTr="004B2749">
        <w:tc>
          <w:tcPr>
            <w:tcW w:w="4785" w:type="dxa"/>
          </w:tcPr>
          <w:p w:rsidR="006E75AB" w:rsidRPr="00752E4A" w:rsidRDefault="004243D6">
            <w:pPr>
              <w:keepNext/>
              <w:keepLines/>
              <w:spacing w:before="100" w:after="100" w:line="100" w:lineRule="atLeast"/>
              <w:jc w:val="both"/>
              <w:outlineLvl w:val="5"/>
              <w:rPr>
                <w:b/>
              </w:rPr>
            </w:pPr>
            <w:r w:rsidRPr="004243D6">
              <w:rPr>
                <w:b/>
              </w:rPr>
              <w:t>Собственник:</w:t>
            </w:r>
          </w:p>
        </w:tc>
        <w:tc>
          <w:tcPr>
            <w:tcW w:w="4537" w:type="dxa"/>
          </w:tcPr>
          <w:p w:rsidR="006E75AB" w:rsidRPr="00752E4A" w:rsidRDefault="004243D6">
            <w:pPr>
              <w:keepNext/>
              <w:keepLines/>
              <w:spacing w:before="100" w:after="100" w:line="100" w:lineRule="atLeast"/>
              <w:jc w:val="both"/>
              <w:outlineLvl w:val="5"/>
              <w:rPr>
                <w:b/>
              </w:rPr>
            </w:pPr>
            <w:r w:rsidRPr="004243D6">
              <w:rPr>
                <w:b/>
              </w:rPr>
              <w:t>Управляющая организация:</w:t>
            </w:r>
          </w:p>
        </w:tc>
      </w:tr>
      <w:tr w:rsidR="006E75AB" w:rsidRPr="00752E4A" w:rsidTr="004B2749">
        <w:tc>
          <w:tcPr>
            <w:tcW w:w="4785" w:type="dxa"/>
          </w:tcPr>
          <w:p w:rsidR="006E75AB" w:rsidRPr="00752E4A" w:rsidRDefault="004243D6">
            <w:pPr>
              <w:keepNext/>
              <w:keepLines/>
              <w:spacing w:before="100" w:after="100" w:line="100" w:lineRule="atLeast"/>
              <w:jc w:val="both"/>
              <w:outlineLvl w:val="4"/>
            </w:pPr>
            <w:r w:rsidRPr="004243D6">
              <w:t>_________________________________</w:t>
            </w:r>
          </w:p>
        </w:tc>
        <w:tc>
          <w:tcPr>
            <w:tcW w:w="4537" w:type="dxa"/>
          </w:tcPr>
          <w:p w:rsidR="006E75AB" w:rsidRPr="00752E4A" w:rsidRDefault="004243D6">
            <w:pPr>
              <w:keepNext/>
              <w:keepLines/>
              <w:spacing w:before="100" w:after="100" w:line="100" w:lineRule="atLeast"/>
              <w:jc w:val="both"/>
              <w:outlineLvl w:val="5"/>
            </w:pPr>
            <w:r w:rsidRPr="004243D6">
              <w:t>_________________________________</w:t>
            </w:r>
          </w:p>
        </w:tc>
      </w:tr>
      <w:tr w:rsidR="006E75AB" w:rsidRPr="00752E4A" w:rsidTr="004B2749">
        <w:tc>
          <w:tcPr>
            <w:tcW w:w="4785" w:type="dxa"/>
          </w:tcPr>
          <w:p w:rsidR="006E75AB" w:rsidRPr="00752E4A" w:rsidRDefault="006E75AB">
            <w:pPr>
              <w:keepNext/>
              <w:keepLines/>
              <w:spacing w:before="100" w:after="100" w:line="100" w:lineRule="atLeast"/>
              <w:jc w:val="both"/>
              <w:outlineLvl w:val="5"/>
            </w:pPr>
          </w:p>
        </w:tc>
        <w:tc>
          <w:tcPr>
            <w:tcW w:w="4537" w:type="dxa"/>
          </w:tcPr>
          <w:p w:rsidR="006E75AB" w:rsidRPr="00752E4A" w:rsidRDefault="006E75AB">
            <w:pPr>
              <w:keepNext/>
              <w:keepLines/>
              <w:spacing w:before="100" w:after="100" w:line="100" w:lineRule="atLeast"/>
              <w:jc w:val="both"/>
              <w:outlineLvl w:val="5"/>
            </w:pPr>
          </w:p>
        </w:tc>
      </w:tr>
      <w:tr w:rsidR="006E75AB" w:rsidRPr="00752E4A" w:rsidTr="004B2749">
        <w:tc>
          <w:tcPr>
            <w:tcW w:w="4785" w:type="dxa"/>
          </w:tcPr>
          <w:p w:rsidR="006E75AB" w:rsidRPr="00752E4A" w:rsidRDefault="006E75AB">
            <w:pPr>
              <w:keepNext/>
              <w:keepLines/>
              <w:spacing w:before="100" w:after="100" w:line="100" w:lineRule="atLeast"/>
              <w:jc w:val="both"/>
              <w:outlineLvl w:val="5"/>
            </w:pPr>
          </w:p>
        </w:tc>
        <w:tc>
          <w:tcPr>
            <w:tcW w:w="4537" w:type="dxa"/>
          </w:tcPr>
          <w:p w:rsidR="006E75AB" w:rsidRPr="00752E4A" w:rsidRDefault="006E75AB">
            <w:pPr>
              <w:keepNext/>
              <w:keepLines/>
              <w:spacing w:before="100" w:after="100" w:line="100" w:lineRule="atLeast"/>
              <w:jc w:val="both"/>
              <w:outlineLvl w:val="5"/>
            </w:pPr>
          </w:p>
        </w:tc>
      </w:tr>
    </w:tbl>
    <w:p w:rsidR="006E75AB" w:rsidRPr="00752E4A" w:rsidRDefault="004243D6">
      <w:pPr>
        <w:suppressAutoHyphens w:val="0"/>
        <w:spacing w:after="0" w:line="240" w:lineRule="auto"/>
        <w:rPr>
          <w:b/>
        </w:rPr>
      </w:pPr>
      <w:r w:rsidRPr="004243D6">
        <w:br w:type="page"/>
      </w:r>
    </w:p>
    <w:p w:rsidR="00C02262" w:rsidRDefault="004243D6">
      <w:pPr>
        <w:spacing w:after="0"/>
        <w:jc w:val="right"/>
        <w:rPr>
          <w:b/>
        </w:rPr>
      </w:pPr>
      <w:r w:rsidRPr="004243D6">
        <w:rPr>
          <w:b/>
        </w:rPr>
        <w:lastRenderedPageBreak/>
        <w:t>ПРИЛОЖЕНИЕ №2</w:t>
      </w:r>
    </w:p>
    <w:p w:rsidR="00C02262" w:rsidRDefault="004243D6">
      <w:pPr>
        <w:spacing w:after="0"/>
        <w:jc w:val="right"/>
        <w:rPr>
          <w:b/>
        </w:rPr>
      </w:pPr>
      <w:r w:rsidRPr="004243D6">
        <w:rPr>
          <w:b/>
        </w:rPr>
        <w:t>К Договору управления от «30» марта 2015 г.</w:t>
      </w:r>
    </w:p>
    <w:p w:rsidR="00230B12" w:rsidRPr="00752E4A" w:rsidRDefault="00230B12" w:rsidP="00230B12">
      <w:pPr>
        <w:spacing w:before="100" w:after="100" w:line="100" w:lineRule="atLeast"/>
        <w:jc w:val="center"/>
        <w:rPr>
          <w:b/>
        </w:rPr>
      </w:pPr>
    </w:p>
    <w:p w:rsidR="00230B12" w:rsidRPr="00752E4A" w:rsidRDefault="004243D6" w:rsidP="00230B12">
      <w:pPr>
        <w:spacing w:before="100" w:after="100" w:line="100" w:lineRule="atLeast"/>
        <w:jc w:val="center"/>
        <w:rPr>
          <w:b/>
        </w:rPr>
      </w:pPr>
      <w:r w:rsidRPr="004243D6">
        <w:rPr>
          <w:b/>
        </w:rPr>
        <w:t>ПЕРЕЧЕНЬ И СТОИМОСТЬ РАБОТ И УСЛУГ</w:t>
      </w:r>
    </w:p>
    <w:p w:rsidR="00230B12" w:rsidRPr="00752E4A" w:rsidRDefault="004243D6" w:rsidP="00230B12">
      <w:pPr>
        <w:spacing w:before="100" w:after="100" w:line="100" w:lineRule="atLeast"/>
        <w:jc w:val="center"/>
        <w:rPr>
          <w:b/>
        </w:rPr>
      </w:pPr>
      <w:r w:rsidRPr="004243D6">
        <w:rPr>
          <w:b/>
        </w:rPr>
        <w:t xml:space="preserve"> ПО СОДЕРЖАНИЮ ОБЩЕГО ИМУЩЕСТВА МНОГОКВАРТИРНОГО ДОМА</w:t>
      </w:r>
    </w:p>
    <w:p w:rsidR="00C02262" w:rsidRDefault="00C02262">
      <w:pPr>
        <w:jc w:val="center"/>
        <w:rPr>
          <w:b/>
        </w:rPr>
      </w:pPr>
    </w:p>
    <w:p w:rsidR="00230B12" w:rsidRPr="00752E4A" w:rsidRDefault="004243D6">
      <w:r w:rsidRPr="004243D6">
        <w:t>1. Услуги управления многоквартирным домом, включая услуги паспортного стола</w:t>
      </w:r>
      <w:r w:rsidRPr="004243D6">
        <w:tab/>
      </w:r>
      <w:r w:rsidRPr="004243D6">
        <w:tab/>
      </w:r>
      <w:r w:rsidRPr="004243D6">
        <w:rPr>
          <w:b/>
        </w:rPr>
        <w:t xml:space="preserve">6,55 </w:t>
      </w:r>
      <w:proofErr w:type="spellStart"/>
      <w:r w:rsidRPr="004243D6">
        <w:rPr>
          <w:b/>
        </w:rPr>
        <w:t>руб</w:t>
      </w:r>
      <w:proofErr w:type="spellEnd"/>
      <w:r w:rsidRPr="004243D6">
        <w:rPr>
          <w:b/>
        </w:rPr>
        <w:t>/м</w:t>
      </w:r>
      <w:proofErr w:type="gramStart"/>
      <w:r w:rsidRPr="004243D6">
        <w:rPr>
          <w:b/>
        </w:rPr>
        <w:t>2</w:t>
      </w:r>
      <w:proofErr w:type="gramEnd"/>
    </w:p>
    <w:p w:rsidR="00230B12" w:rsidRPr="00752E4A" w:rsidRDefault="004243D6">
      <w:r w:rsidRPr="004243D6">
        <w:t>2. </w:t>
      </w:r>
      <w:bookmarkStart w:id="5" w:name="OLE_LINK17"/>
      <w:bookmarkStart w:id="6" w:name="OLE_LINK18"/>
      <w:r w:rsidRPr="004243D6">
        <w:t>Техническое обслуживание общего имущества в многоквартирном доме</w:t>
      </w:r>
      <w:bookmarkEnd w:id="5"/>
      <w:bookmarkEnd w:id="6"/>
      <w:r w:rsidRPr="004243D6">
        <w:t xml:space="preserve"> (работы по поддержанию нормативных режимов и параметров конструкций, инженерных систем и пр.)</w:t>
      </w:r>
    </w:p>
    <w:p w:rsidR="00C02262" w:rsidRDefault="004243D6">
      <w:pPr>
        <w:keepNext/>
        <w:spacing w:before="240" w:after="120" w:line="100" w:lineRule="atLeast"/>
        <w:jc w:val="both"/>
      </w:pPr>
      <w:r w:rsidRPr="004243D6">
        <w:t>2.1. Работы, выполняемые при проведении технических осмотров и обходов отдельных элементов и помещений многоквартирного дома</w:t>
      </w:r>
    </w:p>
    <w:p w:rsidR="00404F16" w:rsidRPr="00752E4A" w:rsidRDefault="004243D6" w:rsidP="00404F16">
      <w:pPr>
        <w:spacing w:before="100" w:after="100" w:line="100" w:lineRule="atLeast"/>
        <w:ind w:firstLine="540"/>
        <w:jc w:val="both"/>
      </w:pPr>
      <w:r w:rsidRPr="004243D6">
        <w:t>2.1.1. 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крепление санитарно-технических приборов, прочистка сифонов, притирка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</w:t>
      </w:r>
      <w:proofErr w:type="gramStart"/>
      <w:r w:rsidRPr="004243D6">
        <w:t>й-</w:t>
      </w:r>
      <w:proofErr w:type="gramEnd"/>
      <w:r w:rsidRPr="004243D6">
        <w:t xml:space="preserve"> дроссельных шайб, и др.) </w:t>
      </w:r>
      <w:proofErr w:type="spellStart"/>
      <w:r w:rsidRPr="004243D6">
        <w:t>общедомового</w:t>
      </w:r>
      <w:proofErr w:type="spellEnd"/>
      <w:r w:rsidRPr="004243D6">
        <w:t xml:space="preserve"> имущества.</w:t>
      </w:r>
    </w:p>
    <w:p w:rsidR="00404F16" w:rsidRPr="00752E4A" w:rsidRDefault="004243D6" w:rsidP="00404F16">
      <w:pPr>
        <w:spacing w:before="100" w:after="100" w:line="100" w:lineRule="atLeast"/>
        <w:ind w:firstLine="540"/>
        <w:jc w:val="both"/>
      </w:pPr>
      <w:r w:rsidRPr="004243D6">
        <w:t xml:space="preserve">2.1.2. 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 воздухосборников, компенсаторов, регулирующих кранов, вентилей, задвижек; очистка от накипи запорной арматуры и др.) </w:t>
      </w:r>
      <w:proofErr w:type="spellStart"/>
      <w:r w:rsidRPr="004243D6">
        <w:t>общедомового</w:t>
      </w:r>
      <w:proofErr w:type="spellEnd"/>
      <w:r w:rsidRPr="004243D6">
        <w:t xml:space="preserve"> имущества.</w:t>
      </w:r>
    </w:p>
    <w:p w:rsidR="00404F16" w:rsidRPr="00752E4A" w:rsidRDefault="004243D6" w:rsidP="00404F16">
      <w:pPr>
        <w:spacing w:before="100" w:after="100" w:line="100" w:lineRule="atLeast"/>
        <w:ind w:firstLine="540"/>
        <w:jc w:val="both"/>
      </w:pPr>
      <w:r w:rsidRPr="004243D6">
        <w:t xml:space="preserve">2.1.3. Устранение незначительных неисправностей электротехнических устройств (протирка </w:t>
      </w:r>
      <w:proofErr w:type="spellStart"/>
      <w:r w:rsidRPr="004243D6">
        <w:t>электролампочек</w:t>
      </w:r>
      <w:proofErr w:type="spellEnd"/>
      <w:r w:rsidRPr="004243D6">
        <w:t xml:space="preserve">, смена перегоревших </w:t>
      </w:r>
      <w:proofErr w:type="spellStart"/>
      <w:r w:rsidRPr="004243D6">
        <w:t>электролампочек</w:t>
      </w:r>
      <w:proofErr w:type="spellEnd"/>
      <w:r w:rsidRPr="004243D6">
        <w:t xml:space="preserve"> в помещениях общественного пользования, смена и ремонт штепсельных розеток и выключателей, мелкий ремонт электропроводки и др.).</w:t>
      </w:r>
    </w:p>
    <w:p w:rsidR="00404F16" w:rsidRPr="00752E4A" w:rsidRDefault="004243D6" w:rsidP="00404F16">
      <w:pPr>
        <w:spacing w:before="100" w:after="100" w:line="100" w:lineRule="atLeast"/>
        <w:ind w:firstLine="540"/>
        <w:jc w:val="both"/>
      </w:pPr>
      <w:r w:rsidRPr="004243D6">
        <w:t>2.1.4. Прочистка канализационного лежака.</w:t>
      </w:r>
    </w:p>
    <w:p w:rsidR="00404F16" w:rsidRPr="00752E4A" w:rsidRDefault="004243D6" w:rsidP="00404F16">
      <w:pPr>
        <w:spacing w:before="100" w:after="100" w:line="100" w:lineRule="atLeast"/>
        <w:ind w:firstLine="540"/>
        <w:jc w:val="both"/>
      </w:pPr>
      <w:r w:rsidRPr="004243D6">
        <w:t>2.1.5. Проверка исправности канализационных вытяжек.</w:t>
      </w:r>
    </w:p>
    <w:p w:rsidR="00404F16" w:rsidRPr="00752E4A" w:rsidRDefault="004243D6" w:rsidP="00404F16">
      <w:pPr>
        <w:spacing w:before="100" w:after="100" w:line="100" w:lineRule="atLeast"/>
        <w:ind w:firstLine="540"/>
        <w:jc w:val="both"/>
      </w:pPr>
      <w:r w:rsidRPr="004243D6">
        <w:t>2.1.6. Проверка наличия тяги в дымовентиляционных каналах.</w:t>
      </w:r>
    </w:p>
    <w:p w:rsidR="00404F16" w:rsidRPr="00752E4A" w:rsidRDefault="004243D6" w:rsidP="00404F16">
      <w:pPr>
        <w:spacing w:before="100" w:after="100" w:line="100" w:lineRule="atLeast"/>
        <w:ind w:firstLine="540"/>
        <w:jc w:val="both"/>
      </w:pPr>
      <w:r w:rsidRPr="004243D6">
        <w:t xml:space="preserve">2.1.7. Проверка заземления оболочки </w:t>
      </w:r>
      <w:proofErr w:type="spellStart"/>
      <w:r w:rsidRPr="004243D6">
        <w:t>электрокабеля</w:t>
      </w:r>
      <w:proofErr w:type="spellEnd"/>
      <w:r w:rsidRPr="004243D6">
        <w:t>, замеры сопротивления изоляции проводов.</w:t>
      </w:r>
    </w:p>
    <w:p w:rsidR="00404F16" w:rsidRPr="00752E4A" w:rsidRDefault="004243D6" w:rsidP="00404F16">
      <w:pPr>
        <w:spacing w:before="100" w:after="100" w:line="100" w:lineRule="atLeast"/>
        <w:ind w:firstLine="540"/>
        <w:jc w:val="both"/>
        <w:rPr>
          <w:b/>
        </w:rPr>
      </w:pPr>
      <w:r w:rsidRPr="004243D6">
        <w:t>2.1.8. Осмотр пожарной сигнализации и средств тушения в домах.</w:t>
      </w:r>
    </w:p>
    <w:p w:rsidR="00C02262" w:rsidRDefault="004243D6">
      <w:pPr>
        <w:keepNext/>
        <w:spacing w:before="240" w:after="120" w:line="100" w:lineRule="atLeast"/>
        <w:jc w:val="both"/>
      </w:pPr>
      <w:r w:rsidRPr="004243D6">
        <w:t>2.2. Работы, выполняемые при подготовке многоквартирного дома к эксплуатации в весенне-летний период</w:t>
      </w:r>
    </w:p>
    <w:p w:rsidR="00404F16" w:rsidRPr="00752E4A" w:rsidRDefault="004243D6" w:rsidP="00404F16">
      <w:pPr>
        <w:spacing w:before="100" w:after="100" w:line="100" w:lineRule="atLeast"/>
        <w:ind w:firstLine="540"/>
        <w:jc w:val="both"/>
      </w:pPr>
      <w:r w:rsidRPr="004243D6">
        <w:t>2.2.1. Укрепление водосточных труб, колен и воронок.</w:t>
      </w:r>
    </w:p>
    <w:p w:rsidR="00404F16" w:rsidRPr="00752E4A" w:rsidRDefault="004243D6" w:rsidP="00404F16">
      <w:pPr>
        <w:spacing w:before="100" w:after="100" w:line="100" w:lineRule="atLeast"/>
        <w:ind w:firstLine="540"/>
        <w:jc w:val="both"/>
      </w:pPr>
      <w:r w:rsidRPr="004243D6">
        <w:t>2.2.2. Расконсервирование и ремонт поливочной системы.</w:t>
      </w:r>
    </w:p>
    <w:p w:rsidR="00404F16" w:rsidRPr="00752E4A" w:rsidRDefault="004243D6" w:rsidP="00404F16">
      <w:pPr>
        <w:spacing w:before="100" w:after="100" w:line="100" w:lineRule="atLeast"/>
        <w:ind w:firstLine="540"/>
        <w:jc w:val="both"/>
      </w:pPr>
      <w:r w:rsidRPr="004243D6">
        <w:t>2.2.3. Консервация системы центрального отопления.</w:t>
      </w:r>
    </w:p>
    <w:p w:rsidR="00404F16" w:rsidRPr="00752E4A" w:rsidRDefault="004243D6" w:rsidP="00404F16">
      <w:pPr>
        <w:spacing w:before="100" w:after="100" w:line="100" w:lineRule="atLeast"/>
        <w:ind w:firstLine="540"/>
        <w:jc w:val="both"/>
      </w:pPr>
      <w:r w:rsidRPr="004243D6">
        <w:t>2.2.4. Ремонт оборудования детских и спортивных площадок.</w:t>
      </w:r>
    </w:p>
    <w:p w:rsidR="00404F16" w:rsidRPr="00752E4A" w:rsidRDefault="004243D6" w:rsidP="00404F16">
      <w:pPr>
        <w:spacing w:before="100" w:after="100" w:line="100" w:lineRule="atLeast"/>
        <w:ind w:firstLine="540"/>
        <w:jc w:val="both"/>
        <w:rPr>
          <w:b/>
        </w:rPr>
      </w:pPr>
      <w:r w:rsidRPr="004243D6">
        <w:t xml:space="preserve">2.2.5. Ремонт </w:t>
      </w:r>
      <w:proofErr w:type="gramStart"/>
      <w:r w:rsidRPr="004243D6">
        <w:t>просевших</w:t>
      </w:r>
      <w:proofErr w:type="gramEnd"/>
      <w:r w:rsidRPr="004243D6">
        <w:t xml:space="preserve"> </w:t>
      </w:r>
      <w:proofErr w:type="spellStart"/>
      <w:r w:rsidRPr="004243D6">
        <w:t>отмосток</w:t>
      </w:r>
      <w:proofErr w:type="spellEnd"/>
      <w:r w:rsidRPr="004243D6">
        <w:t>.</w:t>
      </w:r>
    </w:p>
    <w:p w:rsidR="00C02262" w:rsidRDefault="004243D6">
      <w:pPr>
        <w:keepNext/>
        <w:spacing w:before="240" w:after="120" w:line="100" w:lineRule="atLeast"/>
        <w:jc w:val="both"/>
      </w:pPr>
      <w:r w:rsidRPr="004243D6">
        <w:t>2.3. Работы, выполняемые при подготовке многоквартирного дома к эксплуатации в осенне-зимний период</w:t>
      </w:r>
    </w:p>
    <w:p w:rsidR="00404F16" w:rsidRPr="00752E4A" w:rsidRDefault="004243D6" w:rsidP="00404F16">
      <w:pPr>
        <w:spacing w:before="100" w:after="100" w:line="100" w:lineRule="atLeast"/>
        <w:ind w:firstLine="540"/>
        <w:jc w:val="both"/>
      </w:pPr>
      <w:r w:rsidRPr="004243D6">
        <w:t>2.3.1. Утепление трубопроводов в  подвальных помещениях.</w:t>
      </w:r>
    </w:p>
    <w:p w:rsidR="00404F16" w:rsidRPr="00752E4A" w:rsidRDefault="004243D6" w:rsidP="00404F16">
      <w:pPr>
        <w:spacing w:before="100" w:after="100" w:line="100" w:lineRule="atLeast"/>
        <w:ind w:firstLine="540"/>
        <w:jc w:val="both"/>
      </w:pPr>
      <w:r w:rsidRPr="004243D6">
        <w:t>2.3.2. Ремонт, регулировка и испытание систем центрального отопления.</w:t>
      </w:r>
    </w:p>
    <w:p w:rsidR="00404F16" w:rsidRPr="00752E4A" w:rsidRDefault="004243D6" w:rsidP="00404F16">
      <w:pPr>
        <w:spacing w:before="100" w:after="100" w:line="100" w:lineRule="atLeast"/>
        <w:ind w:firstLine="540"/>
        <w:jc w:val="both"/>
      </w:pPr>
      <w:r w:rsidRPr="004243D6">
        <w:t>2.3.3. Прочистка дымовентиляционных каналов.</w:t>
      </w:r>
    </w:p>
    <w:p w:rsidR="00404F16" w:rsidRPr="00752E4A" w:rsidRDefault="004243D6" w:rsidP="00404F16">
      <w:pPr>
        <w:spacing w:before="100" w:after="100" w:line="100" w:lineRule="atLeast"/>
        <w:ind w:firstLine="540"/>
        <w:jc w:val="both"/>
        <w:rPr>
          <w:b/>
        </w:rPr>
      </w:pPr>
      <w:r w:rsidRPr="004243D6">
        <w:t>2.3.4. Ремонт и укрепление входных дверей.</w:t>
      </w:r>
    </w:p>
    <w:p w:rsidR="00C02262" w:rsidRDefault="004243D6">
      <w:pPr>
        <w:keepNext/>
        <w:spacing w:before="240" w:after="120" w:line="100" w:lineRule="atLeast"/>
        <w:jc w:val="both"/>
      </w:pPr>
      <w:r w:rsidRPr="004243D6">
        <w:t>2.4. Работы, выполняемые при проведении частичных осмотров</w:t>
      </w:r>
    </w:p>
    <w:p w:rsidR="00404F16" w:rsidRPr="00752E4A" w:rsidRDefault="004243D6" w:rsidP="00404F16">
      <w:pPr>
        <w:spacing w:before="100" w:after="100" w:line="100" w:lineRule="atLeast"/>
        <w:ind w:firstLine="540"/>
        <w:jc w:val="both"/>
      </w:pPr>
      <w:r w:rsidRPr="004243D6">
        <w:t>2.4.1. Проверка наличия тяги в дымовых и вентиляционных каналах.</w:t>
      </w:r>
    </w:p>
    <w:p w:rsidR="00404F16" w:rsidRPr="00752E4A" w:rsidRDefault="004243D6" w:rsidP="00404F16">
      <w:pPr>
        <w:spacing w:before="100" w:after="100" w:line="100" w:lineRule="atLeast"/>
        <w:ind w:firstLine="540"/>
        <w:jc w:val="both"/>
      </w:pPr>
      <w:r w:rsidRPr="004243D6">
        <w:t xml:space="preserve">2.4.2. Смена прокладок в </w:t>
      </w:r>
      <w:proofErr w:type="spellStart"/>
      <w:r w:rsidRPr="004243D6">
        <w:t>общедомовых</w:t>
      </w:r>
      <w:proofErr w:type="spellEnd"/>
      <w:r w:rsidRPr="004243D6">
        <w:t xml:space="preserve"> водопроводных кранах.</w:t>
      </w:r>
    </w:p>
    <w:p w:rsidR="00404F16" w:rsidRPr="00752E4A" w:rsidRDefault="004243D6" w:rsidP="00404F16">
      <w:pPr>
        <w:spacing w:before="100" w:after="100" w:line="100" w:lineRule="atLeast"/>
        <w:ind w:firstLine="540"/>
        <w:jc w:val="both"/>
      </w:pPr>
      <w:r w:rsidRPr="004243D6">
        <w:t xml:space="preserve">2.4.3. Уплотнение </w:t>
      </w:r>
      <w:proofErr w:type="spellStart"/>
      <w:r w:rsidRPr="004243D6">
        <w:t>общедомовых</w:t>
      </w:r>
      <w:proofErr w:type="spellEnd"/>
      <w:r w:rsidRPr="004243D6">
        <w:t xml:space="preserve"> сгонов.</w:t>
      </w:r>
    </w:p>
    <w:p w:rsidR="00404F16" w:rsidRPr="00752E4A" w:rsidRDefault="004243D6" w:rsidP="00404F16">
      <w:pPr>
        <w:spacing w:before="100" w:after="100" w:line="100" w:lineRule="atLeast"/>
        <w:ind w:firstLine="540"/>
        <w:jc w:val="both"/>
      </w:pPr>
      <w:bookmarkStart w:id="7" w:name="OLE_LINK13"/>
      <w:r w:rsidRPr="004243D6">
        <w:t>2.4.</w:t>
      </w:r>
      <w:bookmarkEnd w:id="7"/>
      <w:r w:rsidRPr="004243D6">
        <w:t>4. Прочистка внутренней канализации.</w:t>
      </w:r>
    </w:p>
    <w:p w:rsidR="00404F16" w:rsidRPr="00752E4A" w:rsidRDefault="004243D6" w:rsidP="00404F16">
      <w:pPr>
        <w:spacing w:before="100" w:after="100" w:line="100" w:lineRule="atLeast"/>
        <w:ind w:firstLine="540"/>
        <w:jc w:val="both"/>
      </w:pPr>
      <w:r w:rsidRPr="004243D6">
        <w:t xml:space="preserve">2.4.5. Укрепление </w:t>
      </w:r>
      <w:proofErr w:type="spellStart"/>
      <w:r w:rsidRPr="004243D6">
        <w:t>общедомовых</w:t>
      </w:r>
      <w:proofErr w:type="spellEnd"/>
      <w:r w:rsidRPr="004243D6">
        <w:t xml:space="preserve"> расшатавшихся </w:t>
      </w:r>
      <w:proofErr w:type="spellStart"/>
      <w:r w:rsidRPr="004243D6">
        <w:t>сантехприборов</w:t>
      </w:r>
      <w:proofErr w:type="spellEnd"/>
      <w:r w:rsidRPr="004243D6">
        <w:t xml:space="preserve"> в местах их присоединения к трубопроводу.</w:t>
      </w:r>
    </w:p>
    <w:p w:rsidR="00404F16" w:rsidRPr="00752E4A" w:rsidRDefault="004243D6" w:rsidP="00404F16">
      <w:pPr>
        <w:spacing w:before="100" w:after="100" w:line="100" w:lineRule="atLeast"/>
        <w:ind w:firstLine="540"/>
        <w:jc w:val="both"/>
      </w:pPr>
      <w:r w:rsidRPr="004243D6">
        <w:t>2.4.6. Укрепление трубопроводов.</w:t>
      </w:r>
    </w:p>
    <w:p w:rsidR="00404F16" w:rsidRPr="00752E4A" w:rsidRDefault="004243D6" w:rsidP="00404F16">
      <w:pPr>
        <w:spacing w:before="100" w:after="100" w:line="100" w:lineRule="atLeast"/>
        <w:ind w:firstLine="540"/>
        <w:jc w:val="both"/>
      </w:pPr>
      <w:r w:rsidRPr="004243D6">
        <w:lastRenderedPageBreak/>
        <w:t>2.4.7. Проверка канализационных вытяжек.</w:t>
      </w:r>
    </w:p>
    <w:p w:rsidR="00404F16" w:rsidRPr="00752E4A" w:rsidRDefault="004243D6" w:rsidP="00404F16">
      <w:pPr>
        <w:spacing w:before="100" w:after="100" w:line="100" w:lineRule="atLeast"/>
        <w:ind w:firstLine="540"/>
        <w:jc w:val="both"/>
      </w:pPr>
      <w:r w:rsidRPr="004243D6">
        <w:t>2.4.8. Мелкий ремонт изоляции.</w:t>
      </w:r>
    </w:p>
    <w:p w:rsidR="00C02262" w:rsidRDefault="004243D6">
      <w:pPr>
        <w:spacing w:before="100" w:after="100" w:line="100" w:lineRule="atLeast"/>
        <w:ind w:firstLine="540"/>
        <w:jc w:val="both"/>
      </w:pPr>
      <w:r w:rsidRPr="004243D6">
        <w:t>2.4.9. Проветривание колодцев.</w:t>
      </w:r>
    </w:p>
    <w:p w:rsidR="00C02262" w:rsidRDefault="004243D6">
      <w:pPr>
        <w:spacing w:before="100" w:after="100" w:line="100" w:lineRule="atLeast"/>
        <w:ind w:firstLine="540"/>
        <w:jc w:val="both"/>
      </w:pPr>
      <w:r w:rsidRPr="004243D6">
        <w:t>2.4.10. Протирка лампочек, смена перегоревших лампочек в лестничных клетках, технических помещениях.</w:t>
      </w:r>
    </w:p>
    <w:p w:rsidR="00404F16" w:rsidRPr="00752E4A" w:rsidRDefault="004243D6" w:rsidP="00404F16">
      <w:pPr>
        <w:spacing w:before="100" w:after="100" w:line="100" w:lineRule="atLeast"/>
        <w:ind w:firstLine="540"/>
        <w:jc w:val="both"/>
      </w:pPr>
      <w:r w:rsidRPr="004243D6">
        <w:t>2.4.11. Устранение мелких неисправностей электропроводки.</w:t>
      </w:r>
    </w:p>
    <w:p w:rsidR="00404F16" w:rsidRPr="00752E4A" w:rsidRDefault="004243D6" w:rsidP="00404F16">
      <w:pPr>
        <w:spacing w:before="100" w:after="100" w:line="100" w:lineRule="atLeast"/>
        <w:ind w:firstLine="540"/>
        <w:jc w:val="both"/>
      </w:pPr>
      <w:r w:rsidRPr="004243D6">
        <w:t>2.4.12. Смена (исправление) розеток и выключателей.</w:t>
      </w:r>
    </w:p>
    <w:p w:rsidR="00C02262" w:rsidRDefault="004243D6">
      <w:pPr>
        <w:keepNext/>
        <w:spacing w:before="240" w:after="120" w:line="100" w:lineRule="atLeast"/>
        <w:jc w:val="both"/>
      </w:pPr>
      <w:r w:rsidRPr="004243D6">
        <w:t>2.5. Прочие работы</w:t>
      </w:r>
    </w:p>
    <w:p w:rsidR="00404F16" w:rsidRPr="00752E4A" w:rsidRDefault="004243D6" w:rsidP="00404F16">
      <w:pPr>
        <w:spacing w:before="100" w:after="100" w:line="100" w:lineRule="atLeast"/>
        <w:ind w:firstLine="540"/>
        <w:jc w:val="both"/>
      </w:pPr>
      <w:r w:rsidRPr="004243D6">
        <w:t>2.5.1. Регулировка и наладка систем центрального отопления.</w:t>
      </w:r>
    </w:p>
    <w:p w:rsidR="00404F16" w:rsidRPr="00752E4A" w:rsidRDefault="004243D6" w:rsidP="00404F16">
      <w:pPr>
        <w:spacing w:before="100" w:after="100" w:line="100" w:lineRule="atLeast"/>
        <w:ind w:firstLine="540"/>
        <w:jc w:val="both"/>
      </w:pPr>
      <w:r w:rsidRPr="004243D6">
        <w:t>2.5.2. Регулировка и наладка систем вентиляции.</w:t>
      </w:r>
    </w:p>
    <w:p w:rsidR="00404F16" w:rsidRPr="00752E4A" w:rsidRDefault="004243D6" w:rsidP="00404F16">
      <w:pPr>
        <w:spacing w:before="100" w:after="100" w:line="100" w:lineRule="atLeast"/>
        <w:ind w:firstLine="540"/>
        <w:jc w:val="both"/>
      </w:pPr>
      <w:r w:rsidRPr="004243D6">
        <w:t xml:space="preserve">2.5.3. Промывка и </w:t>
      </w:r>
      <w:proofErr w:type="spellStart"/>
      <w:r w:rsidRPr="004243D6">
        <w:t>опрессовка</w:t>
      </w:r>
      <w:proofErr w:type="spellEnd"/>
      <w:r w:rsidRPr="004243D6">
        <w:t xml:space="preserve"> системы центрального отопления.</w:t>
      </w:r>
    </w:p>
    <w:p w:rsidR="00404F16" w:rsidRPr="00752E4A" w:rsidRDefault="004243D6" w:rsidP="00404F16">
      <w:pPr>
        <w:spacing w:before="100" w:after="100" w:line="100" w:lineRule="atLeast"/>
        <w:ind w:firstLine="540"/>
        <w:jc w:val="both"/>
      </w:pPr>
      <w:r w:rsidRPr="004243D6">
        <w:t>2.5.4. Очистка и промывка водопроводных кранов центрального водоснабжения.</w:t>
      </w:r>
    </w:p>
    <w:p w:rsidR="00404F16" w:rsidRPr="00752E4A" w:rsidRDefault="004243D6" w:rsidP="00404F16">
      <w:pPr>
        <w:spacing w:before="100" w:after="100" w:line="100" w:lineRule="atLeast"/>
        <w:ind w:firstLine="540"/>
        <w:jc w:val="both"/>
      </w:pPr>
      <w:r w:rsidRPr="004243D6">
        <w:t>2.5.5. Регулировка и наладка систем автоматического управления инженерным оборудованием.</w:t>
      </w:r>
    </w:p>
    <w:p w:rsidR="00C02262" w:rsidRDefault="004243D6">
      <w:pPr>
        <w:spacing w:before="100" w:after="100" w:line="100" w:lineRule="atLeast"/>
        <w:jc w:val="both"/>
      </w:pPr>
      <w:r w:rsidRPr="004243D6">
        <w:t>Итого за техническое обслуживание общего имущества в многоквартирном доме</w:t>
      </w:r>
      <w:r w:rsidRPr="004243D6">
        <w:tab/>
      </w:r>
      <w:r w:rsidRPr="004243D6">
        <w:tab/>
      </w:r>
      <w:r w:rsidRPr="004243D6">
        <w:tab/>
      </w:r>
      <w:r w:rsidRPr="004243D6">
        <w:rPr>
          <w:b/>
        </w:rPr>
        <w:t xml:space="preserve">3,93 </w:t>
      </w:r>
      <w:proofErr w:type="spellStart"/>
      <w:r w:rsidRPr="004243D6">
        <w:rPr>
          <w:b/>
        </w:rPr>
        <w:t>руб</w:t>
      </w:r>
      <w:proofErr w:type="spellEnd"/>
      <w:r w:rsidRPr="004243D6">
        <w:rPr>
          <w:b/>
        </w:rPr>
        <w:t>/м</w:t>
      </w:r>
      <w:proofErr w:type="gramStart"/>
      <w:r w:rsidRPr="004243D6">
        <w:rPr>
          <w:b/>
        </w:rPr>
        <w:t>2</w:t>
      </w:r>
      <w:proofErr w:type="gramEnd"/>
    </w:p>
    <w:p w:rsidR="00C02262" w:rsidRDefault="004243D6">
      <w:pPr>
        <w:spacing w:before="100" w:after="100" w:line="100" w:lineRule="atLeast"/>
        <w:jc w:val="both"/>
      </w:pPr>
      <w:r w:rsidRPr="004243D6">
        <w:t>3. Ежедневная уборка и очистка придомовой территории, озеленение территории, уход за зелеными насаждениями (период весна-осень), удаление с крыш снега и наледей (при необходимости), подготовка зданий и придомовой территории к праздникам (установка ёлки, развешивание световых гирлянд, установка флагов).</w:t>
      </w:r>
      <w:r w:rsidRPr="004243D6">
        <w:tab/>
      </w:r>
      <w:r w:rsidRPr="004243D6">
        <w:rPr>
          <w:b/>
        </w:rPr>
        <w:t xml:space="preserve">3,27 </w:t>
      </w:r>
      <w:proofErr w:type="spellStart"/>
      <w:r w:rsidRPr="004243D6">
        <w:rPr>
          <w:b/>
        </w:rPr>
        <w:t>руб</w:t>
      </w:r>
      <w:proofErr w:type="spellEnd"/>
      <w:r w:rsidRPr="004243D6">
        <w:rPr>
          <w:b/>
        </w:rPr>
        <w:t>/м</w:t>
      </w:r>
      <w:proofErr w:type="gramStart"/>
      <w:r w:rsidRPr="004243D6">
        <w:rPr>
          <w:b/>
        </w:rPr>
        <w:t>2</w:t>
      </w:r>
      <w:proofErr w:type="gramEnd"/>
    </w:p>
    <w:p w:rsidR="00C02262" w:rsidRDefault="004243D6">
      <w:pPr>
        <w:spacing w:before="100" w:after="100" w:line="100" w:lineRule="atLeast"/>
        <w:jc w:val="both"/>
      </w:pPr>
      <w:r w:rsidRPr="004243D6">
        <w:t>4. Санитарное содержание общих помещений (мытье полов, лестничных маршей, площадок, стен, окон, удаление пыли и т.д. в лестничных клетках), чистка и дезинфекция мусорных контейнеров</w:t>
      </w:r>
      <w:r w:rsidRPr="004243D6">
        <w:tab/>
      </w:r>
      <w:r w:rsidRPr="004243D6">
        <w:tab/>
      </w:r>
      <w:r w:rsidRPr="004243D6">
        <w:tab/>
      </w:r>
      <w:r w:rsidRPr="004243D6">
        <w:rPr>
          <w:b/>
        </w:rPr>
        <w:t xml:space="preserve">1,64 </w:t>
      </w:r>
      <w:proofErr w:type="spellStart"/>
      <w:r w:rsidRPr="004243D6">
        <w:rPr>
          <w:b/>
        </w:rPr>
        <w:t>руб</w:t>
      </w:r>
      <w:proofErr w:type="spellEnd"/>
      <w:r w:rsidRPr="004243D6">
        <w:rPr>
          <w:b/>
        </w:rPr>
        <w:t>/м</w:t>
      </w:r>
      <w:proofErr w:type="gramStart"/>
      <w:r w:rsidRPr="004243D6">
        <w:rPr>
          <w:b/>
        </w:rPr>
        <w:t>2</w:t>
      </w:r>
      <w:proofErr w:type="gramEnd"/>
    </w:p>
    <w:p w:rsidR="00C02262" w:rsidRDefault="004243D6">
      <w:pPr>
        <w:spacing w:before="100" w:after="100" w:line="100" w:lineRule="atLeast"/>
        <w:jc w:val="both"/>
      </w:pPr>
      <w:r w:rsidRPr="004243D6">
        <w:t xml:space="preserve">5. Расходные материалы и ТМЦ в рамках осуществления деятельности в </w:t>
      </w:r>
      <w:proofErr w:type="spellStart"/>
      <w:r w:rsidRPr="004243D6">
        <w:t>пп</w:t>
      </w:r>
      <w:proofErr w:type="spellEnd"/>
      <w:r w:rsidRPr="004243D6">
        <w:t>. 2-4</w:t>
      </w:r>
      <w:r w:rsidRPr="004243D6">
        <w:tab/>
      </w:r>
      <w:r w:rsidRPr="004243D6">
        <w:tab/>
      </w:r>
      <w:r w:rsidRPr="004243D6">
        <w:tab/>
      </w:r>
      <w:r w:rsidRPr="004243D6">
        <w:rPr>
          <w:b/>
        </w:rPr>
        <w:t xml:space="preserve">0,98 </w:t>
      </w:r>
      <w:proofErr w:type="spellStart"/>
      <w:r w:rsidRPr="004243D6">
        <w:rPr>
          <w:b/>
        </w:rPr>
        <w:t>руб</w:t>
      </w:r>
      <w:proofErr w:type="spellEnd"/>
      <w:r w:rsidRPr="004243D6">
        <w:rPr>
          <w:b/>
        </w:rPr>
        <w:t>/м</w:t>
      </w:r>
      <w:proofErr w:type="gramStart"/>
      <w:r w:rsidRPr="004243D6">
        <w:rPr>
          <w:b/>
        </w:rPr>
        <w:t>2</w:t>
      </w:r>
      <w:proofErr w:type="gramEnd"/>
    </w:p>
    <w:p w:rsidR="00C02262" w:rsidRDefault="004243D6">
      <w:pPr>
        <w:spacing w:before="100" w:after="100" w:line="100" w:lineRule="atLeast"/>
        <w:jc w:val="both"/>
      </w:pPr>
      <w:r w:rsidRPr="004243D6">
        <w:t>6. Вывоз твердых бытовых отходов.</w:t>
      </w:r>
      <w:r w:rsidRPr="004243D6">
        <w:tab/>
      </w:r>
      <w:r w:rsidRPr="004243D6">
        <w:tab/>
      </w:r>
      <w:r w:rsidRPr="004243D6">
        <w:tab/>
      </w:r>
      <w:r w:rsidRPr="004243D6">
        <w:tab/>
      </w:r>
      <w:r w:rsidRPr="004243D6">
        <w:tab/>
      </w:r>
      <w:r w:rsidRPr="004243D6">
        <w:tab/>
      </w:r>
      <w:r w:rsidRPr="004243D6">
        <w:tab/>
      </w:r>
      <w:r w:rsidRPr="004243D6">
        <w:tab/>
      </w:r>
      <w:r w:rsidRPr="004243D6">
        <w:rPr>
          <w:b/>
        </w:rPr>
        <w:t xml:space="preserve">1,60 </w:t>
      </w:r>
      <w:proofErr w:type="spellStart"/>
      <w:r w:rsidRPr="004243D6">
        <w:rPr>
          <w:b/>
        </w:rPr>
        <w:t>руб</w:t>
      </w:r>
      <w:proofErr w:type="spellEnd"/>
      <w:r w:rsidRPr="004243D6">
        <w:rPr>
          <w:b/>
        </w:rPr>
        <w:t>/м</w:t>
      </w:r>
      <w:proofErr w:type="gramStart"/>
      <w:r w:rsidRPr="004243D6">
        <w:rPr>
          <w:b/>
        </w:rPr>
        <w:t>2</w:t>
      </w:r>
      <w:proofErr w:type="gramEnd"/>
    </w:p>
    <w:p w:rsidR="003515DC" w:rsidRPr="00752E4A" w:rsidRDefault="004243D6" w:rsidP="003515DC">
      <w:pPr>
        <w:spacing w:before="100" w:after="100" w:line="100" w:lineRule="atLeast"/>
        <w:jc w:val="both"/>
      </w:pPr>
      <w:r w:rsidRPr="004243D6">
        <w:t>7. Обслуживание и ремонт систем пропуска на территорию</w:t>
      </w:r>
      <w:r w:rsidRPr="004243D6">
        <w:tab/>
      </w:r>
      <w:r w:rsidRPr="004243D6">
        <w:tab/>
      </w:r>
      <w:r w:rsidRPr="004243D6">
        <w:tab/>
      </w:r>
      <w:r w:rsidRPr="004243D6">
        <w:tab/>
      </w:r>
      <w:r w:rsidRPr="004243D6">
        <w:tab/>
      </w:r>
      <w:r w:rsidRPr="004243D6">
        <w:rPr>
          <w:b/>
        </w:rPr>
        <w:t xml:space="preserve">0,34 </w:t>
      </w:r>
      <w:proofErr w:type="spellStart"/>
      <w:r w:rsidRPr="004243D6">
        <w:rPr>
          <w:b/>
        </w:rPr>
        <w:t>руб</w:t>
      </w:r>
      <w:proofErr w:type="spellEnd"/>
      <w:r w:rsidRPr="004243D6">
        <w:rPr>
          <w:b/>
        </w:rPr>
        <w:t>/м</w:t>
      </w:r>
      <w:proofErr w:type="gramStart"/>
      <w:r w:rsidRPr="004243D6">
        <w:rPr>
          <w:b/>
        </w:rPr>
        <w:t>2</w:t>
      </w:r>
      <w:proofErr w:type="gramEnd"/>
    </w:p>
    <w:p w:rsidR="003515DC" w:rsidRPr="00752E4A" w:rsidRDefault="004243D6" w:rsidP="003515DC">
      <w:pPr>
        <w:spacing w:before="100" w:after="100" w:line="100" w:lineRule="atLeast"/>
        <w:jc w:val="both"/>
      </w:pPr>
      <w:r w:rsidRPr="004243D6">
        <w:t>8. Текущий ремонт общего имущества многоквартирного дома и благоустройство (работы по обеспечению безопасности, удобства и комфортности проживания) на основании смет, предварительно согласованными с советом дома</w:t>
      </w:r>
      <w:r w:rsidRPr="004243D6">
        <w:tab/>
      </w:r>
      <w:r w:rsidRPr="004243D6">
        <w:tab/>
      </w:r>
      <w:r w:rsidRPr="004243D6">
        <w:tab/>
      </w:r>
      <w:r w:rsidRPr="004243D6">
        <w:tab/>
      </w:r>
      <w:r w:rsidRPr="004243D6">
        <w:tab/>
      </w:r>
      <w:r w:rsidRPr="004243D6">
        <w:tab/>
      </w:r>
      <w:r w:rsidRPr="004243D6">
        <w:tab/>
      </w:r>
      <w:r w:rsidRPr="004243D6">
        <w:tab/>
      </w:r>
      <w:r w:rsidRPr="004243D6">
        <w:tab/>
      </w:r>
      <w:r w:rsidRPr="004243D6">
        <w:tab/>
      </w:r>
      <w:r w:rsidRPr="004243D6">
        <w:tab/>
      </w:r>
      <w:r w:rsidRPr="004243D6">
        <w:tab/>
      </w:r>
      <w:r w:rsidRPr="004243D6">
        <w:rPr>
          <w:b/>
        </w:rPr>
        <w:t xml:space="preserve">10,20 </w:t>
      </w:r>
      <w:proofErr w:type="spellStart"/>
      <w:r w:rsidRPr="004243D6">
        <w:rPr>
          <w:b/>
        </w:rPr>
        <w:t>руб</w:t>
      </w:r>
      <w:proofErr w:type="spellEnd"/>
      <w:r w:rsidRPr="004243D6">
        <w:rPr>
          <w:b/>
        </w:rPr>
        <w:t>/м</w:t>
      </w:r>
      <w:proofErr w:type="gramStart"/>
      <w:r w:rsidRPr="004243D6">
        <w:rPr>
          <w:b/>
        </w:rPr>
        <w:t>2</w:t>
      </w:r>
      <w:proofErr w:type="gramEnd"/>
    </w:p>
    <w:p w:rsidR="003515DC" w:rsidRPr="00752E4A" w:rsidRDefault="004243D6" w:rsidP="003515DC">
      <w:pPr>
        <w:spacing w:before="100" w:after="100" w:line="100" w:lineRule="atLeast"/>
        <w:jc w:val="both"/>
      </w:pPr>
      <w:r w:rsidRPr="004243D6">
        <w:t>9. Плата за услуги по эксплуатации, техническому обслуживанию, ремонту и содержанию лифтов (оплачивается отдельно, напрямую эксплуатирующей организации Подъемник М)</w:t>
      </w:r>
      <w:r w:rsidRPr="004243D6">
        <w:tab/>
      </w:r>
      <w:r w:rsidRPr="004243D6">
        <w:tab/>
      </w:r>
      <w:r w:rsidRPr="004243D6">
        <w:tab/>
      </w:r>
      <w:r w:rsidRPr="004243D6">
        <w:tab/>
      </w:r>
      <w:r w:rsidRPr="004243D6">
        <w:rPr>
          <w:b/>
        </w:rPr>
        <w:t xml:space="preserve">6,49 </w:t>
      </w:r>
      <w:proofErr w:type="spellStart"/>
      <w:r w:rsidRPr="004243D6">
        <w:rPr>
          <w:b/>
        </w:rPr>
        <w:t>руб</w:t>
      </w:r>
      <w:proofErr w:type="spellEnd"/>
      <w:r w:rsidRPr="004243D6">
        <w:rPr>
          <w:b/>
        </w:rPr>
        <w:t>/м</w:t>
      </w:r>
      <w:proofErr w:type="gramStart"/>
      <w:r w:rsidRPr="004243D6">
        <w:rPr>
          <w:b/>
        </w:rPr>
        <w:t>2</w:t>
      </w:r>
      <w:proofErr w:type="gramEnd"/>
    </w:p>
    <w:p w:rsidR="00FC1244" w:rsidRPr="00752E4A" w:rsidRDefault="004243D6" w:rsidP="00230B12">
      <w:pPr>
        <w:ind w:firstLine="567"/>
      </w:pPr>
      <w:r w:rsidRPr="004243D6">
        <w:t>ИТОГО</w:t>
      </w:r>
      <w:r w:rsidRPr="004243D6">
        <w:tab/>
      </w:r>
      <w:r w:rsidRPr="004243D6">
        <w:tab/>
      </w:r>
      <w:r w:rsidRPr="004243D6">
        <w:tab/>
      </w:r>
      <w:r w:rsidRPr="004243D6">
        <w:tab/>
      </w:r>
      <w:r w:rsidRPr="004243D6">
        <w:tab/>
      </w:r>
      <w:r w:rsidRPr="004243D6">
        <w:tab/>
      </w:r>
      <w:r w:rsidRPr="004243D6">
        <w:tab/>
      </w:r>
      <w:r w:rsidRPr="004243D6">
        <w:tab/>
      </w:r>
      <w:r w:rsidRPr="004243D6">
        <w:tab/>
      </w:r>
      <w:r w:rsidRPr="004243D6">
        <w:tab/>
      </w:r>
      <w:r w:rsidRPr="004243D6">
        <w:tab/>
      </w:r>
      <w:r w:rsidRPr="004243D6">
        <w:rPr>
          <w:b/>
        </w:rPr>
        <w:t xml:space="preserve">35,00 </w:t>
      </w:r>
      <w:proofErr w:type="spellStart"/>
      <w:r w:rsidRPr="004243D6">
        <w:rPr>
          <w:b/>
        </w:rPr>
        <w:t>руб</w:t>
      </w:r>
      <w:proofErr w:type="spellEnd"/>
      <w:r w:rsidRPr="004243D6">
        <w:rPr>
          <w:b/>
        </w:rPr>
        <w:t>/м</w:t>
      </w:r>
      <w:proofErr w:type="gramStart"/>
      <w:r w:rsidRPr="004243D6">
        <w:rPr>
          <w:b/>
        </w:rPr>
        <w:t>2</w:t>
      </w:r>
      <w:proofErr w:type="gramEnd"/>
    </w:p>
    <w:p w:rsidR="00FC1244" w:rsidRPr="00752E4A" w:rsidRDefault="004243D6" w:rsidP="00230B12">
      <w:pPr>
        <w:ind w:firstLine="567"/>
      </w:pPr>
      <w:r w:rsidRPr="004243D6">
        <w:t>ИТОГО (без учета лифта) в квитанции от Управляющей организации</w:t>
      </w:r>
      <w:r w:rsidRPr="004243D6">
        <w:tab/>
      </w:r>
      <w:r w:rsidRPr="004243D6">
        <w:tab/>
      </w:r>
      <w:r w:rsidRPr="004243D6">
        <w:tab/>
      </w:r>
      <w:r w:rsidRPr="004243D6">
        <w:rPr>
          <w:b/>
        </w:rPr>
        <w:t xml:space="preserve">28,51 </w:t>
      </w:r>
      <w:proofErr w:type="spellStart"/>
      <w:r w:rsidRPr="004243D6">
        <w:rPr>
          <w:b/>
        </w:rPr>
        <w:t>руб</w:t>
      </w:r>
      <w:proofErr w:type="spellEnd"/>
      <w:r w:rsidRPr="004243D6">
        <w:rPr>
          <w:b/>
        </w:rPr>
        <w:t>/м</w:t>
      </w:r>
      <w:proofErr w:type="gramStart"/>
      <w:r w:rsidRPr="004243D6">
        <w:rPr>
          <w:b/>
        </w:rPr>
        <w:t>2</w:t>
      </w:r>
      <w:proofErr w:type="gramEnd"/>
    </w:p>
    <w:p w:rsidR="00026436" w:rsidRPr="00752E4A" w:rsidRDefault="004243D6" w:rsidP="00230B12">
      <w:pPr>
        <w:ind w:firstLine="567"/>
      </w:pPr>
      <w:r w:rsidRPr="004243D6">
        <w:t xml:space="preserve">В случае установки </w:t>
      </w:r>
      <w:proofErr w:type="spellStart"/>
      <w:r w:rsidRPr="004243D6">
        <w:t>домофона</w:t>
      </w:r>
      <w:proofErr w:type="spellEnd"/>
      <w:r w:rsidRPr="004243D6">
        <w:t xml:space="preserve"> в подъезде дополнительно взимается ежемесячная плата за обслуживание и ремонт </w:t>
      </w:r>
      <w:proofErr w:type="spellStart"/>
      <w:r w:rsidRPr="004243D6">
        <w:t>домофона</w:t>
      </w:r>
      <w:proofErr w:type="spellEnd"/>
      <w:r w:rsidRPr="004243D6">
        <w:t xml:space="preserve"> в размере 50 руб. с квартиры.</w:t>
      </w:r>
    </w:p>
    <w:p w:rsidR="00230B12" w:rsidRPr="00752E4A" w:rsidRDefault="00230B12" w:rsidP="00230B12">
      <w:pPr>
        <w:ind w:firstLine="567"/>
      </w:pPr>
    </w:p>
    <w:p w:rsidR="00230B12" w:rsidRPr="00752E4A" w:rsidRDefault="00230B12" w:rsidP="00230B12">
      <w:pPr>
        <w:ind w:firstLine="567"/>
      </w:pPr>
    </w:p>
    <w:p w:rsidR="00230B12" w:rsidRPr="00752E4A" w:rsidRDefault="00230B12" w:rsidP="00230B12">
      <w:pPr>
        <w:ind w:firstLine="567"/>
      </w:pPr>
    </w:p>
    <w:tbl>
      <w:tblPr>
        <w:tblStyle w:val="af"/>
        <w:tblW w:w="10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537"/>
      </w:tblGrid>
      <w:tr w:rsidR="00230B12" w:rsidRPr="00752E4A" w:rsidTr="00230B12">
        <w:tc>
          <w:tcPr>
            <w:tcW w:w="5637" w:type="dxa"/>
          </w:tcPr>
          <w:p w:rsidR="00230B12" w:rsidRPr="00752E4A" w:rsidRDefault="004243D6" w:rsidP="00230B12">
            <w:pPr>
              <w:spacing w:before="100" w:after="100" w:line="100" w:lineRule="atLeast"/>
              <w:jc w:val="both"/>
              <w:rPr>
                <w:b/>
              </w:rPr>
            </w:pPr>
            <w:r w:rsidRPr="004243D6">
              <w:rPr>
                <w:b/>
              </w:rPr>
              <w:t>Собственник:</w:t>
            </w:r>
          </w:p>
        </w:tc>
        <w:tc>
          <w:tcPr>
            <w:tcW w:w="4537" w:type="dxa"/>
          </w:tcPr>
          <w:p w:rsidR="00C02262" w:rsidRDefault="004243D6">
            <w:pPr>
              <w:spacing w:before="100" w:after="100" w:line="100" w:lineRule="atLeast"/>
              <w:ind w:left="317" w:hanging="317"/>
              <w:jc w:val="both"/>
              <w:rPr>
                <w:b/>
              </w:rPr>
            </w:pPr>
            <w:r w:rsidRPr="004243D6">
              <w:rPr>
                <w:b/>
              </w:rPr>
              <w:t>Управляющая организация:</w:t>
            </w:r>
          </w:p>
        </w:tc>
      </w:tr>
      <w:tr w:rsidR="00230B12" w:rsidRPr="00752E4A" w:rsidTr="00230B12">
        <w:tc>
          <w:tcPr>
            <w:tcW w:w="5637" w:type="dxa"/>
          </w:tcPr>
          <w:p w:rsidR="00230B12" w:rsidRPr="00752E4A" w:rsidRDefault="004243D6" w:rsidP="00230B12">
            <w:pPr>
              <w:spacing w:before="100" w:after="100" w:line="100" w:lineRule="atLeast"/>
              <w:jc w:val="both"/>
            </w:pPr>
            <w:r w:rsidRPr="004243D6">
              <w:t>_________________________________</w:t>
            </w:r>
          </w:p>
        </w:tc>
        <w:tc>
          <w:tcPr>
            <w:tcW w:w="4537" w:type="dxa"/>
          </w:tcPr>
          <w:p w:rsidR="00C02262" w:rsidRDefault="004243D6">
            <w:pPr>
              <w:spacing w:before="100" w:after="100" w:line="100" w:lineRule="atLeast"/>
              <w:ind w:left="317" w:hanging="317"/>
              <w:jc w:val="both"/>
              <w:rPr>
                <w:b/>
              </w:rPr>
            </w:pPr>
            <w:r w:rsidRPr="004243D6">
              <w:t>_________________________________</w:t>
            </w:r>
          </w:p>
        </w:tc>
      </w:tr>
      <w:tr w:rsidR="00230B12" w:rsidRPr="00752E4A" w:rsidTr="00230B12">
        <w:tc>
          <w:tcPr>
            <w:tcW w:w="5637" w:type="dxa"/>
          </w:tcPr>
          <w:p w:rsidR="00230B12" w:rsidRPr="00752E4A" w:rsidRDefault="00230B12" w:rsidP="00230B12">
            <w:pPr>
              <w:spacing w:before="100" w:after="100" w:line="100" w:lineRule="atLeast"/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C02262" w:rsidRDefault="00C02262">
            <w:pPr>
              <w:spacing w:before="100" w:after="100" w:line="100" w:lineRule="atLeast"/>
              <w:ind w:left="317" w:hanging="317"/>
              <w:jc w:val="both"/>
              <w:rPr>
                <w:b/>
              </w:rPr>
            </w:pPr>
          </w:p>
        </w:tc>
      </w:tr>
      <w:tr w:rsidR="00230B12" w:rsidRPr="00752E4A" w:rsidTr="00230B12">
        <w:tc>
          <w:tcPr>
            <w:tcW w:w="5637" w:type="dxa"/>
          </w:tcPr>
          <w:p w:rsidR="00230B12" w:rsidRPr="00752E4A" w:rsidRDefault="00230B12" w:rsidP="00230B12">
            <w:pPr>
              <w:spacing w:before="100" w:after="100" w:line="100" w:lineRule="atLeast"/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C02262" w:rsidRDefault="00C02262">
            <w:pPr>
              <w:spacing w:before="100" w:after="100" w:line="100" w:lineRule="atLeast"/>
              <w:ind w:left="317" w:hanging="317"/>
              <w:jc w:val="both"/>
              <w:rPr>
                <w:b/>
              </w:rPr>
            </w:pPr>
          </w:p>
        </w:tc>
      </w:tr>
    </w:tbl>
    <w:p w:rsidR="00230B12" w:rsidRPr="00752E4A" w:rsidRDefault="00230B12" w:rsidP="00230B12"/>
    <w:p w:rsidR="00752E4A" w:rsidRPr="00752E4A" w:rsidRDefault="004243D6">
      <w:pPr>
        <w:suppressAutoHyphens w:val="0"/>
        <w:spacing w:after="0" w:line="240" w:lineRule="auto"/>
      </w:pPr>
      <w:r w:rsidRPr="004243D6">
        <w:br w:type="page"/>
      </w:r>
    </w:p>
    <w:p w:rsidR="00A3265E" w:rsidRPr="00752E4A" w:rsidRDefault="00A3265E" w:rsidP="00230B12"/>
    <w:p w:rsidR="002F169B" w:rsidRPr="00752E4A" w:rsidRDefault="004243D6" w:rsidP="002F169B">
      <w:pPr>
        <w:spacing w:after="0"/>
        <w:jc w:val="right"/>
        <w:rPr>
          <w:b/>
        </w:rPr>
      </w:pPr>
      <w:r w:rsidRPr="004243D6">
        <w:rPr>
          <w:b/>
        </w:rPr>
        <w:t>ПРИЛОЖЕНИЕ №3</w:t>
      </w:r>
    </w:p>
    <w:p w:rsidR="002F169B" w:rsidRPr="00752E4A" w:rsidRDefault="004243D6" w:rsidP="002F169B">
      <w:pPr>
        <w:spacing w:after="0"/>
        <w:jc w:val="right"/>
        <w:rPr>
          <w:b/>
        </w:rPr>
      </w:pPr>
      <w:r w:rsidRPr="004243D6">
        <w:rPr>
          <w:b/>
        </w:rPr>
        <w:t>К Договору управления от «30» марта 2015 г.</w:t>
      </w:r>
    </w:p>
    <w:p w:rsidR="002F169B" w:rsidRPr="00752E4A" w:rsidRDefault="002F169B" w:rsidP="00A3265E">
      <w:pPr>
        <w:pStyle w:val="consplusnormal"/>
        <w:ind w:firstLine="0"/>
        <w:jc w:val="right"/>
        <w:rPr>
          <w:rFonts w:ascii="Courier New" w:hAnsi="Courier New"/>
          <w:b/>
          <w:bCs/>
          <w:sz w:val="16"/>
        </w:rPr>
      </w:pPr>
    </w:p>
    <w:p w:rsidR="00C02262" w:rsidRDefault="004243D6">
      <w:pPr>
        <w:spacing w:before="100" w:after="100" w:line="100" w:lineRule="atLeast"/>
        <w:jc w:val="center"/>
        <w:rPr>
          <w:b/>
        </w:rPr>
      </w:pPr>
      <w:r w:rsidRPr="004243D6">
        <w:rPr>
          <w:rFonts w:hint="eastAsia"/>
          <w:b/>
        </w:rPr>
        <w:t>Периодичность</w:t>
      </w:r>
      <w:r w:rsidRPr="004243D6">
        <w:rPr>
          <w:b/>
        </w:rPr>
        <w:t xml:space="preserve"> </w:t>
      </w:r>
      <w:r w:rsidRPr="004243D6">
        <w:rPr>
          <w:rFonts w:hint="eastAsia"/>
          <w:b/>
        </w:rPr>
        <w:t>основных</w:t>
      </w:r>
      <w:r w:rsidRPr="004243D6">
        <w:rPr>
          <w:b/>
        </w:rPr>
        <w:t xml:space="preserve"> </w:t>
      </w:r>
      <w:r w:rsidRPr="004243D6">
        <w:rPr>
          <w:rFonts w:hint="eastAsia"/>
          <w:b/>
        </w:rPr>
        <w:t>выполняемых</w:t>
      </w:r>
      <w:r w:rsidRPr="004243D6">
        <w:rPr>
          <w:b/>
        </w:rPr>
        <w:t xml:space="preserve"> </w:t>
      </w:r>
      <w:r w:rsidRPr="004243D6">
        <w:rPr>
          <w:rFonts w:hint="eastAsia"/>
          <w:b/>
        </w:rPr>
        <w:t>работ</w:t>
      </w:r>
      <w:r w:rsidRPr="004243D6">
        <w:rPr>
          <w:b/>
        </w:rPr>
        <w:t xml:space="preserve"> </w:t>
      </w:r>
      <w:r w:rsidRPr="004243D6">
        <w:rPr>
          <w:rFonts w:hint="eastAsia"/>
          <w:b/>
        </w:rPr>
        <w:t>по</w:t>
      </w:r>
      <w:r w:rsidRPr="004243D6">
        <w:rPr>
          <w:b/>
        </w:rPr>
        <w:t xml:space="preserve"> </w:t>
      </w:r>
      <w:r w:rsidRPr="004243D6">
        <w:rPr>
          <w:rFonts w:hint="eastAsia"/>
          <w:b/>
        </w:rPr>
        <w:t>содержанию</w:t>
      </w:r>
      <w:r w:rsidRPr="004243D6">
        <w:rPr>
          <w:b/>
        </w:rPr>
        <w:t xml:space="preserve"> </w:t>
      </w:r>
      <w:r w:rsidRPr="004243D6">
        <w:rPr>
          <w:rFonts w:hint="eastAsia"/>
          <w:b/>
        </w:rPr>
        <w:t>и</w:t>
      </w:r>
      <w:r w:rsidRPr="004243D6">
        <w:rPr>
          <w:b/>
        </w:rPr>
        <w:t xml:space="preserve"> </w:t>
      </w:r>
      <w:r w:rsidRPr="004243D6">
        <w:rPr>
          <w:rFonts w:hint="eastAsia"/>
          <w:b/>
        </w:rPr>
        <w:t>ремонту</w:t>
      </w:r>
      <w:r w:rsidRPr="004243D6">
        <w:rPr>
          <w:b/>
        </w:rPr>
        <w:t xml:space="preserve"> </w:t>
      </w:r>
      <w:r w:rsidRPr="004243D6">
        <w:rPr>
          <w:rFonts w:hint="eastAsia"/>
          <w:b/>
        </w:rPr>
        <w:t>общего</w:t>
      </w:r>
      <w:r w:rsidRPr="004243D6">
        <w:rPr>
          <w:b/>
        </w:rPr>
        <w:t xml:space="preserve"> </w:t>
      </w:r>
      <w:r w:rsidRPr="004243D6">
        <w:rPr>
          <w:rFonts w:hint="eastAsia"/>
          <w:b/>
        </w:rPr>
        <w:t>имущества</w:t>
      </w:r>
      <w:r w:rsidRPr="004243D6">
        <w:rPr>
          <w:b/>
        </w:rPr>
        <w:t xml:space="preserve"> </w:t>
      </w:r>
    </w:p>
    <w:tbl>
      <w:tblPr>
        <w:tblW w:w="9796" w:type="dxa"/>
        <w:tblInd w:w="93" w:type="dxa"/>
        <w:tblLook w:val="0000"/>
      </w:tblPr>
      <w:tblGrid>
        <w:gridCol w:w="6581"/>
        <w:gridCol w:w="3215"/>
      </w:tblGrid>
      <w:tr w:rsidR="00A3265E" w:rsidRPr="00752E4A" w:rsidTr="000201F0">
        <w:trPr>
          <w:trHeight w:val="470"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262" w:rsidRDefault="004243D6">
            <w:pPr>
              <w:pStyle w:val="consplusnonformat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Виды работ</w:t>
            </w: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2262" w:rsidRDefault="004243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Периодичность выполнения работ</w:t>
            </w:r>
          </w:p>
        </w:tc>
      </w:tr>
      <w:tr w:rsidR="00432215" w:rsidRPr="00752E4A" w:rsidTr="00432215">
        <w:trPr>
          <w:cantSplit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262" w:rsidRDefault="004243D6">
            <w:pPr>
              <w:pStyle w:val="consplusnonformat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  <w:b/>
              </w:rPr>
              <w:t>Уборка внутридомовых помещений</w:t>
            </w: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32215" w:rsidP="00432215">
            <w:pPr>
              <w:pStyle w:val="consplusnonformat"/>
              <w:spacing w:before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5" w:rsidRPr="00752E4A" w:rsidTr="00432215">
        <w:trPr>
          <w:cantSplit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keepNext/>
              <w:spacing w:before="240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Мытье кабины пола лифта при наличии</w:t>
            </w: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keepNext/>
              <w:spacing w:before="240"/>
              <w:jc w:val="center"/>
              <w:rPr>
                <w:rFonts w:ascii="Times New Roman" w:hAnsi="Times New Roman" w:cs="Times New Roman"/>
              </w:rPr>
            </w:pPr>
            <w:bookmarkStart w:id="8" w:name="OLE_LINK11"/>
            <w:bookmarkStart w:id="9" w:name="OLE_LINK12"/>
            <w:r w:rsidRPr="004243D6">
              <w:rPr>
                <w:rFonts w:ascii="Times New Roman" w:hAnsi="Times New Roman" w:cs="Times New Roman"/>
              </w:rPr>
              <w:t>ежедневно</w:t>
            </w:r>
            <w:bookmarkEnd w:id="8"/>
            <w:bookmarkEnd w:id="9"/>
          </w:p>
        </w:tc>
      </w:tr>
      <w:tr w:rsidR="00432215" w:rsidRPr="00752E4A" w:rsidTr="00432215">
        <w:trPr>
          <w:cantSplit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Мытье холла на первом этаже</w:t>
            </w: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32215" w:rsidRPr="00752E4A" w:rsidTr="00432215">
        <w:trPr>
          <w:cantSplit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Мытье лестничных клеток</w:t>
            </w: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432215" w:rsidRPr="00752E4A" w:rsidTr="00432215">
        <w:trPr>
          <w:cantSplit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Мытье лестничных маршей</w:t>
            </w: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432215" w:rsidRPr="00752E4A" w:rsidTr="00432215">
        <w:trPr>
          <w:cantSplit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Влажная протирка стен, дверей, плафонов и потолков лифта</w:t>
            </w: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432215" w:rsidRPr="00752E4A" w:rsidTr="00432215">
        <w:trPr>
          <w:cantSplit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Влажная протирка плафонов на лестничных клетках, оконных решеток, подоконников, отопительных приборов</w:t>
            </w: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4 раза в год</w:t>
            </w:r>
          </w:p>
        </w:tc>
      </w:tr>
      <w:tr w:rsidR="00B905FB" w:rsidRPr="00752E4A" w:rsidTr="00432215">
        <w:trPr>
          <w:cantSplit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5FB" w:rsidRPr="00752E4A" w:rsidRDefault="004243D6">
            <w:pPr>
              <w:pStyle w:val="consplusnonformat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Мойка окон в подъезде</w:t>
            </w: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05FB" w:rsidRPr="00752E4A" w:rsidRDefault="004243D6" w:rsidP="00432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4 раза в год</w:t>
            </w:r>
          </w:p>
        </w:tc>
      </w:tr>
      <w:tr w:rsidR="00B905FB" w:rsidRPr="00752E4A" w:rsidTr="00432215">
        <w:trPr>
          <w:cantSplit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5FB" w:rsidRPr="00752E4A" w:rsidRDefault="004243D6">
            <w:pPr>
              <w:pStyle w:val="consplusnonformat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Мойка входной двери в подъезд</w:t>
            </w: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05FB" w:rsidRPr="00752E4A" w:rsidRDefault="004243D6" w:rsidP="00432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32215" w:rsidRPr="00752E4A" w:rsidTr="00432215">
        <w:trPr>
          <w:cantSplit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>
            <w:pPr>
              <w:pStyle w:val="consplusnonformat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Уборка подвальных помещений</w:t>
            </w: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4 раза в год</w:t>
            </w:r>
          </w:p>
        </w:tc>
      </w:tr>
      <w:tr w:rsidR="00432215" w:rsidRPr="00752E4A" w:rsidTr="00432215">
        <w:trPr>
          <w:cantSplit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Дератизация и дезинфекция мест общего пользования</w:t>
            </w: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432215" w:rsidRPr="00752E4A" w:rsidTr="00432215">
        <w:trPr>
          <w:cantSplit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32215" w:rsidP="0043221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32215" w:rsidP="00432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5" w:rsidRPr="00752E4A" w:rsidTr="00432215">
        <w:trPr>
          <w:cantSplit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  <w:b/>
              </w:rPr>
              <w:t>Уборка и благоустройство придомовой территории</w:t>
            </w: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32215" w:rsidP="00432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215" w:rsidRPr="00752E4A" w:rsidTr="00432215">
        <w:trPr>
          <w:cantSplit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Уборка прилегающих пешеходных дорожек</w:t>
            </w: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32215" w:rsidRPr="00752E4A" w:rsidTr="00432215">
        <w:trPr>
          <w:cantSplit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Уборка проезжей части</w:t>
            </w: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32215" w:rsidRPr="00752E4A" w:rsidTr="00432215">
        <w:trPr>
          <w:cantSplit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Уборка детской площадки и зоны отдыха</w:t>
            </w: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32215" w:rsidRPr="00752E4A" w:rsidTr="00432215">
        <w:trPr>
          <w:cantSplit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Очистка урн от мусора</w:t>
            </w: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32215" w:rsidRPr="00752E4A" w:rsidTr="00432215">
        <w:trPr>
          <w:cantSplit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Уборка контейнерных площадок</w:t>
            </w: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32215" w:rsidRPr="00752E4A" w:rsidTr="00432215">
        <w:trPr>
          <w:cantSplit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Вывоз ТБО</w:t>
            </w: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2E4A" w:rsidRPr="00752E4A" w:rsidRDefault="004243D6" w:rsidP="00752E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3 раза в неделю</w:t>
            </w:r>
          </w:p>
          <w:p w:rsidR="003B1FCB" w:rsidRDefault="004243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(понедельник, четверг, суббота)</w:t>
            </w:r>
          </w:p>
        </w:tc>
      </w:tr>
      <w:tr w:rsidR="00B905FB" w:rsidRPr="00752E4A" w:rsidTr="00432215">
        <w:trPr>
          <w:cantSplit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05FB" w:rsidRPr="00752E4A" w:rsidRDefault="004243D6" w:rsidP="00432215">
            <w:pPr>
              <w:pStyle w:val="consplusnonformat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Чистка и дезинфекция мусорных контейнеров</w:t>
            </w: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05FB" w:rsidRPr="00752E4A" w:rsidRDefault="004243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432215" w:rsidRPr="00752E4A" w:rsidTr="00432215">
        <w:trPr>
          <w:cantSplit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Механизированная уборка территории</w:t>
            </w: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1 раз в день во время снегопада</w:t>
            </w:r>
          </w:p>
        </w:tc>
      </w:tr>
      <w:tr w:rsidR="00432215" w:rsidRPr="00752E4A" w:rsidTr="00432215">
        <w:trPr>
          <w:cantSplit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Посыпка территории песком</w:t>
            </w: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432215" w:rsidRPr="00752E4A" w:rsidTr="00432215">
        <w:trPr>
          <w:cantSplit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Очистка территории от наледи</w:t>
            </w: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432215" w:rsidRPr="00752E4A" w:rsidTr="00432215">
        <w:trPr>
          <w:cantSplit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Очистка кровли от снега и сбивание сосулек</w:t>
            </w: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432215" w:rsidRPr="00752E4A" w:rsidTr="00432215">
        <w:trPr>
          <w:cantSplit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Полив газонов</w:t>
            </w: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32215" w:rsidRPr="00752E4A" w:rsidTr="00432215">
        <w:trPr>
          <w:cantSplit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Стрижка газонов</w:t>
            </w: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1 раз в две недели</w:t>
            </w:r>
          </w:p>
        </w:tc>
      </w:tr>
      <w:tr w:rsidR="00432215" w:rsidRPr="00752E4A" w:rsidTr="00432215">
        <w:trPr>
          <w:cantSplit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Окраска оградительных конструкций, урн, скамеек</w:t>
            </w: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432215" w:rsidRPr="00752E4A" w:rsidTr="00432215">
        <w:trPr>
          <w:cantSplit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Ремонт детской площадки</w:t>
            </w: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432215" w:rsidRPr="00752E4A" w:rsidTr="00432215">
        <w:trPr>
          <w:cantSplit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32215" w:rsidP="0043221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32215" w:rsidP="00432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65A" w:rsidRPr="00752E4A" w:rsidTr="0064065A">
        <w:trPr>
          <w:cantSplit/>
        </w:trPr>
        <w:tc>
          <w:tcPr>
            <w:tcW w:w="9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262" w:rsidRDefault="004243D6">
            <w:pPr>
              <w:pStyle w:val="consplusnonformat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  <w:b/>
              </w:rPr>
              <w:t>Проведение технических осмотров и текущий ремонт инженерного оборудования и систем</w:t>
            </w:r>
          </w:p>
        </w:tc>
      </w:tr>
      <w:tr w:rsidR="00432215" w:rsidRPr="00752E4A" w:rsidTr="00432215">
        <w:trPr>
          <w:cantSplit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Осмотр систем водопровода, канализации и горячего водоснабжения</w:t>
            </w: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32215" w:rsidRPr="00752E4A" w:rsidTr="00432215">
        <w:trPr>
          <w:cantSplit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Устранение неисправностей, утечек, засоров</w:t>
            </w: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при необходимости</w:t>
            </w:r>
          </w:p>
        </w:tc>
      </w:tr>
      <w:tr w:rsidR="00432215" w:rsidRPr="00752E4A" w:rsidTr="00432215">
        <w:trPr>
          <w:cantSplit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Прочистка ливневой и дворовой канализации</w:t>
            </w: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065A" w:rsidRPr="00752E4A" w:rsidRDefault="004243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минимум 2 раза в год</w:t>
            </w:r>
          </w:p>
          <w:p w:rsidR="00432215" w:rsidRPr="00752E4A" w:rsidRDefault="004243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(чаще по мере необходимости)</w:t>
            </w:r>
          </w:p>
        </w:tc>
      </w:tr>
      <w:tr w:rsidR="00432215" w:rsidRPr="00752E4A" w:rsidTr="00432215">
        <w:trPr>
          <w:cantSplit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Проверка канализационных вытяжек</w:t>
            </w: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4065A" w:rsidRPr="00752E4A" w:rsidRDefault="004243D6" w:rsidP="0064065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минимум 2 раза в год</w:t>
            </w:r>
          </w:p>
          <w:p w:rsidR="00432215" w:rsidRPr="00752E4A" w:rsidRDefault="004243D6" w:rsidP="0064065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(чаще по мере необходимости)</w:t>
            </w:r>
          </w:p>
        </w:tc>
      </w:tr>
      <w:tr w:rsidR="00432215" w:rsidRPr="00752E4A" w:rsidTr="00432215">
        <w:trPr>
          <w:cantSplit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 xml:space="preserve">Консервация и </w:t>
            </w:r>
            <w:proofErr w:type="spellStart"/>
            <w:r w:rsidRPr="004243D6">
              <w:rPr>
                <w:rFonts w:ascii="Times New Roman" w:hAnsi="Times New Roman" w:cs="Times New Roman"/>
              </w:rPr>
              <w:t>расконсервация</w:t>
            </w:r>
            <w:proofErr w:type="spellEnd"/>
            <w:r w:rsidRPr="004243D6">
              <w:rPr>
                <w:rFonts w:ascii="Times New Roman" w:hAnsi="Times New Roman" w:cs="Times New Roman"/>
              </w:rPr>
              <w:t xml:space="preserve"> системы отопления</w:t>
            </w: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432215" w:rsidRPr="00752E4A" w:rsidTr="00432215">
        <w:trPr>
          <w:cantSplit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 w:rsidRPr="004243D6">
              <w:rPr>
                <w:rFonts w:ascii="Times New Roman" w:hAnsi="Times New Roman" w:cs="Times New Roman"/>
              </w:rPr>
              <w:t>общедомовых</w:t>
            </w:r>
            <w:proofErr w:type="spellEnd"/>
            <w:r w:rsidRPr="004243D6">
              <w:rPr>
                <w:rFonts w:ascii="Times New Roman" w:hAnsi="Times New Roman" w:cs="Times New Roman"/>
              </w:rPr>
              <w:t xml:space="preserve"> приборов учета</w:t>
            </w: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432215" w:rsidRPr="00752E4A" w:rsidTr="00432215">
        <w:trPr>
          <w:cantSplit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Осмотр систем электрооборудования, силовых установок</w:t>
            </w: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32215" w:rsidRPr="00752E4A" w:rsidTr="00432215">
        <w:trPr>
          <w:cantSplit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Устранение неисправностей электротехнических устройств в местах общего пользования</w:t>
            </w: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432215" w:rsidRPr="00752E4A" w:rsidTr="00432215">
        <w:trPr>
          <w:cantSplit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Замена лампочек, розеток, выключателей, автоматов при выходе из строя, замена участков проводки</w:t>
            </w: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432215" w:rsidRPr="00752E4A" w:rsidTr="00432215">
        <w:trPr>
          <w:cantSplit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 xml:space="preserve">Содержание и </w:t>
            </w:r>
            <w:proofErr w:type="gramStart"/>
            <w:r w:rsidRPr="004243D6">
              <w:rPr>
                <w:rFonts w:ascii="Times New Roman" w:hAnsi="Times New Roman" w:cs="Times New Roman"/>
              </w:rPr>
              <w:t>текущей</w:t>
            </w:r>
            <w:proofErr w:type="gramEnd"/>
            <w:r w:rsidRPr="004243D6">
              <w:rPr>
                <w:rFonts w:ascii="Times New Roman" w:hAnsi="Times New Roman" w:cs="Times New Roman"/>
              </w:rPr>
              <w:t xml:space="preserve"> ремонт лифтового хозяйства</w:t>
            </w: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432215" w:rsidRPr="00752E4A" w:rsidTr="00432215">
        <w:trPr>
          <w:cantSplit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Круглосуточное диспетчерское обслуживание лифтового хозяйства</w:t>
            </w: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432215" w:rsidRPr="00752E4A" w:rsidTr="00432215">
        <w:trPr>
          <w:cantSplit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4243D6">
              <w:rPr>
                <w:rFonts w:ascii="Times New Roman" w:hAnsi="Times New Roman" w:cs="Times New Roman"/>
              </w:rPr>
              <w:t>Техническое</w:t>
            </w:r>
            <w:proofErr w:type="gramEnd"/>
            <w:r w:rsidRPr="004243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43D6">
              <w:rPr>
                <w:rFonts w:ascii="Times New Roman" w:hAnsi="Times New Roman" w:cs="Times New Roman"/>
              </w:rPr>
              <w:t>осведетельствование</w:t>
            </w:r>
            <w:proofErr w:type="spellEnd"/>
            <w:r w:rsidRPr="004243D6">
              <w:rPr>
                <w:rFonts w:ascii="Times New Roman" w:hAnsi="Times New Roman" w:cs="Times New Roman"/>
              </w:rPr>
              <w:t xml:space="preserve"> лифтов</w:t>
            </w: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432215" w:rsidRPr="00752E4A" w:rsidTr="00432215">
        <w:trPr>
          <w:cantSplit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32215" w:rsidP="0043221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32215" w:rsidP="0043221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2E4A" w:rsidRPr="00752E4A" w:rsidRDefault="004243D6">
      <w:r w:rsidRPr="004243D6">
        <w:br w:type="page"/>
      </w:r>
    </w:p>
    <w:tbl>
      <w:tblPr>
        <w:tblW w:w="9796" w:type="dxa"/>
        <w:tblInd w:w="93" w:type="dxa"/>
        <w:tblLook w:val="0000"/>
      </w:tblPr>
      <w:tblGrid>
        <w:gridCol w:w="6581"/>
        <w:gridCol w:w="3215"/>
      </w:tblGrid>
      <w:tr w:rsidR="00E5402E" w:rsidRPr="00752E4A" w:rsidTr="00A159A6">
        <w:trPr>
          <w:cantSplit/>
        </w:trPr>
        <w:tc>
          <w:tcPr>
            <w:tcW w:w="9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2262" w:rsidRDefault="004243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  <w:b/>
              </w:rPr>
              <w:lastRenderedPageBreak/>
              <w:t xml:space="preserve">Содержание и </w:t>
            </w:r>
            <w:proofErr w:type="gramStart"/>
            <w:r w:rsidRPr="004243D6">
              <w:rPr>
                <w:rFonts w:ascii="Times New Roman" w:hAnsi="Times New Roman" w:cs="Times New Roman"/>
                <w:b/>
              </w:rPr>
              <w:t>текущей</w:t>
            </w:r>
            <w:proofErr w:type="gramEnd"/>
            <w:r w:rsidRPr="004243D6">
              <w:rPr>
                <w:rFonts w:ascii="Times New Roman" w:hAnsi="Times New Roman" w:cs="Times New Roman"/>
                <w:b/>
              </w:rPr>
              <w:t xml:space="preserve"> ремонт конструктивных элементов здания</w:t>
            </w:r>
          </w:p>
        </w:tc>
      </w:tr>
      <w:tr w:rsidR="00432215" w:rsidRPr="00752E4A" w:rsidTr="00432215">
        <w:trPr>
          <w:cantSplit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 xml:space="preserve">Восстановление гидроизоляции поврежденных участков фундамента, приямков, </w:t>
            </w:r>
            <w:proofErr w:type="spellStart"/>
            <w:r w:rsidRPr="004243D6">
              <w:rPr>
                <w:rFonts w:ascii="Times New Roman" w:hAnsi="Times New Roman" w:cs="Times New Roman"/>
              </w:rPr>
              <w:t>отмостков</w:t>
            </w:r>
            <w:proofErr w:type="spellEnd"/>
            <w:r w:rsidRPr="004243D6">
              <w:rPr>
                <w:rFonts w:ascii="Times New Roman" w:hAnsi="Times New Roman" w:cs="Times New Roman"/>
              </w:rPr>
              <w:t>, входов в подвалы</w:t>
            </w: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2262" w:rsidRDefault="004243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432215" w:rsidRPr="00752E4A" w:rsidTr="00432215">
        <w:trPr>
          <w:cantSplit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Ремонт перил, козырьков, восстановление крылец, ступеней в подвалы</w:t>
            </w: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2262" w:rsidRDefault="004243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432215" w:rsidRPr="00752E4A" w:rsidTr="00432215">
        <w:trPr>
          <w:cantSplit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32215" w:rsidP="0043221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32215" w:rsidP="0043221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32215" w:rsidRPr="00752E4A" w:rsidTr="00432215">
        <w:trPr>
          <w:cantSplit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  <w:b/>
              </w:rPr>
              <w:t>Крыши</w:t>
            </w: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32215" w:rsidP="0043221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32215" w:rsidRPr="00752E4A" w:rsidTr="00432215">
        <w:trPr>
          <w:cantSplit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 xml:space="preserve">Технический осмотр целостности гидроизоляционного покрытия и элементов его креплений, проверка вентиляционных каналов, закрытие слуховых окон, люков и входов на чердак.  Укрепление и прочистка рядовых звеньев, водоприемных воронок, колен и </w:t>
            </w:r>
            <w:proofErr w:type="spellStart"/>
            <w:r w:rsidRPr="004243D6">
              <w:rPr>
                <w:rFonts w:ascii="Times New Roman" w:hAnsi="Times New Roman" w:cs="Times New Roman"/>
              </w:rPr>
              <w:t>отмета</w:t>
            </w:r>
            <w:proofErr w:type="spellEnd"/>
            <w:r w:rsidRPr="004243D6">
              <w:rPr>
                <w:rFonts w:ascii="Times New Roman" w:hAnsi="Times New Roman" w:cs="Times New Roman"/>
              </w:rPr>
              <w:t xml:space="preserve"> наружного водостока, промазка кровельных фальцев и образовавшихся свищей</w:t>
            </w: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2262" w:rsidRDefault="004243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432215" w:rsidRPr="00752E4A" w:rsidTr="00432215">
        <w:trPr>
          <w:cantSplit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Устранение неисправностей участков кровли, укрепление и замена водосточных труб, парапетных решеток, пожарных лестниц, устройств заземления здания</w:t>
            </w: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2262" w:rsidRDefault="004243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432215" w:rsidRPr="00752E4A" w:rsidTr="00432215">
        <w:trPr>
          <w:cantSplit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215" w:rsidRPr="00752E4A" w:rsidRDefault="004243D6" w:rsidP="00432215">
            <w:pPr>
              <w:pStyle w:val="consplusnonformat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Текущий ремонт подъездов</w:t>
            </w: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2262" w:rsidRDefault="004243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1 раз в год и по мере необходимости</w:t>
            </w:r>
          </w:p>
        </w:tc>
      </w:tr>
      <w:tr w:rsidR="00E5402E" w:rsidRPr="00752E4A" w:rsidTr="00432215">
        <w:trPr>
          <w:cantSplit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02E" w:rsidRPr="00752E4A" w:rsidRDefault="004243D6" w:rsidP="00432215">
            <w:pPr>
              <w:pStyle w:val="consplusnonformat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Круглосуточная диспетчерская служба</w:t>
            </w: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02E" w:rsidRPr="00752E4A" w:rsidRDefault="004243D6" w:rsidP="00E540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243D6"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E5402E" w:rsidRPr="00752E4A" w:rsidTr="00432215">
        <w:trPr>
          <w:cantSplit/>
        </w:trPr>
        <w:tc>
          <w:tcPr>
            <w:tcW w:w="6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402E" w:rsidRPr="00752E4A" w:rsidRDefault="00E5402E" w:rsidP="0043221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402E" w:rsidRPr="00752E4A" w:rsidRDefault="00E5402E" w:rsidP="00E5402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4A96" w:rsidRPr="00752E4A" w:rsidRDefault="00B44A96" w:rsidP="00A3265E"/>
    <w:p w:rsidR="00B44A96" w:rsidRPr="00752E4A" w:rsidRDefault="00B44A96" w:rsidP="00A3265E"/>
    <w:p w:rsidR="00B44A96" w:rsidRPr="00752E4A" w:rsidRDefault="00B44A96" w:rsidP="00A3265E"/>
    <w:p w:rsidR="00B44A96" w:rsidRPr="00752E4A" w:rsidRDefault="00B44A96" w:rsidP="00A3265E"/>
    <w:p w:rsidR="00B44A96" w:rsidRPr="00752E4A" w:rsidRDefault="00B44A96" w:rsidP="00A3265E"/>
    <w:tbl>
      <w:tblPr>
        <w:tblStyle w:val="af"/>
        <w:tblW w:w="10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537"/>
      </w:tblGrid>
      <w:tr w:rsidR="00B44A96" w:rsidRPr="00752E4A" w:rsidTr="00432215">
        <w:tc>
          <w:tcPr>
            <w:tcW w:w="5637" w:type="dxa"/>
          </w:tcPr>
          <w:p w:rsidR="00B44A96" w:rsidRPr="00752E4A" w:rsidRDefault="004243D6" w:rsidP="00432215">
            <w:pPr>
              <w:spacing w:before="100" w:after="100" w:line="100" w:lineRule="atLeast"/>
              <w:jc w:val="both"/>
              <w:rPr>
                <w:b/>
              </w:rPr>
            </w:pPr>
            <w:r w:rsidRPr="004243D6">
              <w:rPr>
                <w:b/>
              </w:rPr>
              <w:t>Собственник:</w:t>
            </w:r>
          </w:p>
        </w:tc>
        <w:tc>
          <w:tcPr>
            <w:tcW w:w="4537" w:type="dxa"/>
          </w:tcPr>
          <w:p w:rsidR="00B44A96" w:rsidRPr="00752E4A" w:rsidRDefault="004243D6" w:rsidP="00432215">
            <w:pPr>
              <w:spacing w:before="100" w:after="100" w:line="100" w:lineRule="atLeast"/>
              <w:ind w:left="317" w:hanging="317"/>
              <w:jc w:val="both"/>
              <w:rPr>
                <w:b/>
              </w:rPr>
            </w:pPr>
            <w:r w:rsidRPr="004243D6">
              <w:rPr>
                <w:b/>
              </w:rPr>
              <w:t>Управляющая организация:</w:t>
            </w:r>
          </w:p>
        </w:tc>
      </w:tr>
      <w:tr w:rsidR="00B44A96" w:rsidRPr="00752E4A" w:rsidTr="00432215">
        <w:tc>
          <w:tcPr>
            <w:tcW w:w="5637" w:type="dxa"/>
          </w:tcPr>
          <w:p w:rsidR="00B44A96" w:rsidRPr="00752E4A" w:rsidRDefault="004243D6" w:rsidP="00432215">
            <w:pPr>
              <w:spacing w:before="100" w:after="100" w:line="100" w:lineRule="atLeast"/>
              <w:jc w:val="both"/>
            </w:pPr>
            <w:r w:rsidRPr="004243D6">
              <w:t>_________________________________</w:t>
            </w:r>
          </w:p>
        </w:tc>
        <w:tc>
          <w:tcPr>
            <w:tcW w:w="4537" w:type="dxa"/>
          </w:tcPr>
          <w:p w:rsidR="00B44A96" w:rsidRPr="00752E4A" w:rsidRDefault="004243D6" w:rsidP="00432215">
            <w:pPr>
              <w:spacing w:before="100" w:after="100" w:line="100" w:lineRule="atLeast"/>
              <w:ind w:left="317" w:hanging="317"/>
              <w:jc w:val="both"/>
              <w:rPr>
                <w:b/>
              </w:rPr>
            </w:pPr>
            <w:r w:rsidRPr="004243D6">
              <w:t>_________________________________</w:t>
            </w:r>
          </w:p>
        </w:tc>
      </w:tr>
      <w:tr w:rsidR="00B44A96" w:rsidRPr="00752E4A" w:rsidTr="00432215">
        <w:tc>
          <w:tcPr>
            <w:tcW w:w="5637" w:type="dxa"/>
          </w:tcPr>
          <w:p w:rsidR="00B44A96" w:rsidRPr="00752E4A" w:rsidRDefault="00B44A96" w:rsidP="00432215">
            <w:pPr>
              <w:spacing w:before="100" w:after="100" w:line="100" w:lineRule="atLeast"/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B44A96" w:rsidRPr="00752E4A" w:rsidRDefault="00B44A96" w:rsidP="00432215">
            <w:pPr>
              <w:spacing w:before="100" w:after="100" w:line="100" w:lineRule="atLeast"/>
              <w:ind w:left="317" w:hanging="317"/>
              <w:jc w:val="both"/>
              <w:rPr>
                <w:b/>
              </w:rPr>
            </w:pPr>
          </w:p>
        </w:tc>
      </w:tr>
      <w:tr w:rsidR="00B44A96" w:rsidRPr="00752E4A" w:rsidTr="006533A7">
        <w:trPr>
          <w:trHeight w:val="70"/>
        </w:trPr>
        <w:tc>
          <w:tcPr>
            <w:tcW w:w="5637" w:type="dxa"/>
          </w:tcPr>
          <w:p w:rsidR="00B44A96" w:rsidRPr="00752E4A" w:rsidRDefault="00B44A96" w:rsidP="00432215">
            <w:pPr>
              <w:spacing w:before="100" w:after="100" w:line="100" w:lineRule="atLeast"/>
              <w:jc w:val="both"/>
              <w:rPr>
                <w:b/>
              </w:rPr>
            </w:pPr>
          </w:p>
        </w:tc>
        <w:tc>
          <w:tcPr>
            <w:tcW w:w="4537" w:type="dxa"/>
          </w:tcPr>
          <w:p w:rsidR="00B44A96" w:rsidRPr="00752E4A" w:rsidRDefault="00B44A96" w:rsidP="00432215">
            <w:pPr>
              <w:spacing w:before="100" w:after="100" w:line="100" w:lineRule="atLeast"/>
              <w:ind w:left="317" w:hanging="317"/>
              <w:jc w:val="both"/>
              <w:rPr>
                <w:b/>
              </w:rPr>
            </w:pPr>
          </w:p>
        </w:tc>
      </w:tr>
    </w:tbl>
    <w:p w:rsidR="00B44A96" w:rsidRPr="00752E4A" w:rsidRDefault="00B44A96" w:rsidP="00B44A96"/>
    <w:p w:rsidR="0065053F" w:rsidRDefault="0065053F" w:rsidP="00230B12"/>
    <w:p w:rsidR="0065053F" w:rsidRDefault="0065053F" w:rsidP="00230B12"/>
    <w:p w:rsidR="0065053F" w:rsidRDefault="0065053F" w:rsidP="00230B12"/>
    <w:p w:rsidR="0065053F" w:rsidRDefault="0065053F" w:rsidP="00230B12"/>
    <w:p w:rsidR="0065053F" w:rsidRDefault="0065053F" w:rsidP="00230B12"/>
    <w:p w:rsidR="0065053F" w:rsidRDefault="0065053F" w:rsidP="00230B12"/>
    <w:p w:rsidR="0065053F" w:rsidRDefault="0065053F" w:rsidP="00230B12"/>
    <w:p w:rsidR="0065053F" w:rsidRDefault="0065053F" w:rsidP="00230B12"/>
    <w:p w:rsidR="0065053F" w:rsidRDefault="0065053F" w:rsidP="00230B12"/>
    <w:p w:rsidR="0065053F" w:rsidRDefault="0065053F" w:rsidP="00230B12"/>
    <w:p w:rsidR="0065053F" w:rsidRDefault="0065053F" w:rsidP="00230B12"/>
    <w:p w:rsidR="0065053F" w:rsidRDefault="0065053F" w:rsidP="00230B12"/>
    <w:p w:rsidR="0065053F" w:rsidRDefault="0065053F" w:rsidP="00230B12"/>
    <w:p w:rsidR="0065053F" w:rsidRDefault="0065053F" w:rsidP="00230B12"/>
    <w:p w:rsidR="0065053F" w:rsidRPr="00752E4A" w:rsidRDefault="0065053F" w:rsidP="00230B12"/>
    <w:p w:rsidR="00230B12" w:rsidRPr="00752E4A" w:rsidRDefault="00230B12" w:rsidP="00230B12">
      <w:pPr>
        <w:ind w:firstLine="567"/>
      </w:pPr>
    </w:p>
    <w:sectPr w:rsidR="00230B12" w:rsidRPr="00752E4A" w:rsidSect="00220DEE">
      <w:footerReference w:type="default" r:id="rId8"/>
      <w:pgSz w:w="11901" w:h="16817"/>
      <w:pgMar w:top="567" w:right="567" w:bottom="567" w:left="1134" w:header="720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EBC" w:rsidRDefault="00717EBC" w:rsidP="00F660A3">
      <w:pPr>
        <w:spacing w:after="0" w:line="240" w:lineRule="auto"/>
      </w:pPr>
      <w:r>
        <w:separator/>
      </w:r>
    </w:p>
  </w:endnote>
  <w:endnote w:type="continuationSeparator" w:id="0">
    <w:p w:rsidR="00717EBC" w:rsidRDefault="00717EBC" w:rsidP="00F66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62" w:rsidRDefault="00C02262">
    <w:pPr>
      <w:pStyle w:val="af2"/>
    </w:pPr>
    <w:r>
      <w:t>Д</w:t>
    </w:r>
    <w:r w:rsidRPr="00F660A3">
      <w:t>оговор управления многоквартирным домом</w:t>
    </w:r>
    <w:r>
      <w:t xml:space="preserve">                                                                                             </w:t>
    </w:r>
    <w:r w:rsidRPr="00B950B9">
      <w:t xml:space="preserve">стр. </w:t>
    </w:r>
    <w:fldSimple w:instr=" PAGE ">
      <w:r w:rsidR="00422E00">
        <w:rPr>
          <w:noProof/>
        </w:rPr>
        <w:t>14</w:t>
      </w:r>
    </w:fldSimple>
    <w:r w:rsidRPr="00B950B9">
      <w:t xml:space="preserve"> из </w:t>
    </w:r>
    <w:fldSimple w:instr=" NUMPAGES ">
      <w:r w:rsidR="00422E00">
        <w:rPr>
          <w:noProof/>
        </w:rPr>
        <w:t>14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EBC" w:rsidRDefault="00717EBC" w:rsidP="00F660A3">
      <w:pPr>
        <w:spacing w:after="0" w:line="240" w:lineRule="auto"/>
      </w:pPr>
      <w:r>
        <w:separator/>
      </w:r>
    </w:p>
  </w:footnote>
  <w:footnote w:type="continuationSeparator" w:id="0">
    <w:p w:rsidR="00717EBC" w:rsidRDefault="00717EBC" w:rsidP="00F66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56626"/>
    <w:multiLevelType w:val="multilevel"/>
    <w:tmpl w:val="27A672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trackRevision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317DE"/>
    <w:rsid w:val="00006C3D"/>
    <w:rsid w:val="0001064F"/>
    <w:rsid w:val="000201F0"/>
    <w:rsid w:val="00026436"/>
    <w:rsid w:val="00034B6C"/>
    <w:rsid w:val="000465E3"/>
    <w:rsid w:val="00072707"/>
    <w:rsid w:val="000A0966"/>
    <w:rsid w:val="000A443F"/>
    <w:rsid w:val="000C64BF"/>
    <w:rsid w:val="000D7A1B"/>
    <w:rsid w:val="000E65A4"/>
    <w:rsid w:val="00105255"/>
    <w:rsid w:val="001056F1"/>
    <w:rsid w:val="001167DB"/>
    <w:rsid w:val="00167E96"/>
    <w:rsid w:val="00177E5D"/>
    <w:rsid w:val="001C5C74"/>
    <w:rsid w:val="001D01BB"/>
    <w:rsid w:val="001E66BE"/>
    <w:rsid w:val="001E74F0"/>
    <w:rsid w:val="0020682B"/>
    <w:rsid w:val="00220DEE"/>
    <w:rsid w:val="00230605"/>
    <w:rsid w:val="00230B12"/>
    <w:rsid w:val="00235904"/>
    <w:rsid w:val="00236386"/>
    <w:rsid w:val="00254743"/>
    <w:rsid w:val="00266D8D"/>
    <w:rsid w:val="00277001"/>
    <w:rsid w:val="002860E8"/>
    <w:rsid w:val="0028680F"/>
    <w:rsid w:val="00286DEF"/>
    <w:rsid w:val="00286ED9"/>
    <w:rsid w:val="00295023"/>
    <w:rsid w:val="002F169B"/>
    <w:rsid w:val="002F6E48"/>
    <w:rsid w:val="003515DC"/>
    <w:rsid w:val="00351D75"/>
    <w:rsid w:val="0037157A"/>
    <w:rsid w:val="00382EB9"/>
    <w:rsid w:val="00394E86"/>
    <w:rsid w:val="003B1FCB"/>
    <w:rsid w:val="003C76DE"/>
    <w:rsid w:val="003F76F7"/>
    <w:rsid w:val="00403D02"/>
    <w:rsid w:val="00404F16"/>
    <w:rsid w:val="004104A1"/>
    <w:rsid w:val="00422E00"/>
    <w:rsid w:val="004243D6"/>
    <w:rsid w:val="00426FAC"/>
    <w:rsid w:val="00432215"/>
    <w:rsid w:val="004528BB"/>
    <w:rsid w:val="00462226"/>
    <w:rsid w:val="00480D90"/>
    <w:rsid w:val="00486962"/>
    <w:rsid w:val="004A5D88"/>
    <w:rsid w:val="004B2749"/>
    <w:rsid w:val="004C05D2"/>
    <w:rsid w:val="00510AD2"/>
    <w:rsid w:val="00510F27"/>
    <w:rsid w:val="00543944"/>
    <w:rsid w:val="005516D4"/>
    <w:rsid w:val="005579D1"/>
    <w:rsid w:val="00560D98"/>
    <w:rsid w:val="005750A4"/>
    <w:rsid w:val="0057762C"/>
    <w:rsid w:val="00577C6D"/>
    <w:rsid w:val="005956CE"/>
    <w:rsid w:val="0059580E"/>
    <w:rsid w:val="005D2227"/>
    <w:rsid w:val="005E086C"/>
    <w:rsid w:val="006036DF"/>
    <w:rsid w:val="0064065A"/>
    <w:rsid w:val="0065053F"/>
    <w:rsid w:val="006533A7"/>
    <w:rsid w:val="00653FE8"/>
    <w:rsid w:val="00662FBA"/>
    <w:rsid w:val="0067295D"/>
    <w:rsid w:val="00695CD7"/>
    <w:rsid w:val="006D6F74"/>
    <w:rsid w:val="006E75AB"/>
    <w:rsid w:val="006F4DC2"/>
    <w:rsid w:val="006F7A92"/>
    <w:rsid w:val="00714C59"/>
    <w:rsid w:val="00717EBC"/>
    <w:rsid w:val="007231C1"/>
    <w:rsid w:val="00723209"/>
    <w:rsid w:val="007470A8"/>
    <w:rsid w:val="00752E4A"/>
    <w:rsid w:val="007546F4"/>
    <w:rsid w:val="00777A5F"/>
    <w:rsid w:val="007A217E"/>
    <w:rsid w:val="008250C2"/>
    <w:rsid w:val="0085790E"/>
    <w:rsid w:val="00881CA3"/>
    <w:rsid w:val="00884E4B"/>
    <w:rsid w:val="008C632B"/>
    <w:rsid w:val="009A22B7"/>
    <w:rsid w:val="009A3135"/>
    <w:rsid w:val="009A6A50"/>
    <w:rsid w:val="009E1B6F"/>
    <w:rsid w:val="009F173B"/>
    <w:rsid w:val="009F6313"/>
    <w:rsid w:val="009F67E9"/>
    <w:rsid w:val="00A11284"/>
    <w:rsid w:val="00A159A6"/>
    <w:rsid w:val="00A3265E"/>
    <w:rsid w:val="00A36E04"/>
    <w:rsid w:val="00A51452"/>
    <w:rsid w:val="00A574EF"/>
    <w:rsid w:val="00A62255"/>
    <w:rsid w:val="00A64F71"/>
    <w:rsid w:val="00A729FB"/>
    <w:rsid w:val="00A90E45"/>
    <w:rsid w:val="00AB60F6"/>
    <w:rsid w:val="00AF366B"/>
    <w:rsid w:val="00B01111"/>
    <w:rsid w:val="00B04A12"/>
    <w:rsid w:val="00B0562C"/>
    <w:rsid w:val="00B22BE6"/>
    <w:rsid w:val="00B44A96"/>
    <w:rsid w:val="00B478B5"/>
    <w:rsid w:val="00B55567"/>
    <w:rsid w:val="00B6200B"/>
    <w:rsid w:val="00B739D1"/>
    <w:rsid w:val="00B8634D"/>
    <w:rsid w:val="00B905FB"/>
    <w:rsid w:val="00B959A1"/>
    <w:rsid w:val="00BA06FA"/>
    <w:rsid w:val="00BB6C9F"/>
    <w:rsid w:val="00BC1BDD"/>
    <w:rsid w:val="00BE7934"/>
    <w:rsid w:val="00C005EF"/>
    <w:rsid w:val="00C02262"/>
    <w:rsid w:val="00C25803"/>
    <w:rsid w:val="00C45BDA"/>
    <w:rsid w:val="00C901B1"/>
    <w:rsid w:val="00CA5944"/>
    <w:rsid w:val="00CC0B4E"/>
    <w:rsid w:val="00CC7188"/>
    <w:rsid w:val="00CC7401"/>
    <w:rsid w:val="00CF42AB"/>
    <w:rsid w:val="00D32488"/>
    <w:rsid w:val="00D34627"/>
    <w:rsid w:val="00D45695"/>
    <w:rsid w:val="00D5361B"/>
    <w:rsid w:val="00D721BD"/>
    <w:rsid w:val="00D93A54"/>
    <w:rsid w:val="00DA6799"/>
    <w:rsid w:val="00DC5CA3"/>
    <w:rsid w:val="00DD0551"/>
    <w:rsid w:val="00DD5BE7"/>
    <w:rsid w:val="00DF1295"/>
    <w:rsid w:val="00DF33BD"/>
    <w:rsid w:val="00E2296A"/>
    <w:rsid w:val="00E330B7"/>
    <w:rsid w:val="00E5402E"/>
    <w:rsid w:val="00E5771E"/>
    <w:rsid w:val="00E74735"/>
    <w:rsid w:val="00E77509"/>
    <w:rsid w:val="00E77C8C"/>
    <w:rsid w:val="00EB42A5"/>
    <w:rsid w:val="00EC0B21"/>
    <w:rsid w:val="00EC7541"/>
    <w:rsid w:val="00ED0FDB"/>
    <w:rsid w:val="00F2206A"/>
    <w:rsid w:val="00F317DE"/>
    <w:rsid w:val="00F4258A"/>
    <w:rsid w:val="00F5277F"/>
    <w:rsid w:val="00F5388E"/>
    <w:rsid w:val="00F660A3"/>
    <w:rsid w:val="00F67072"/>
    <w:rsid w:val="00F709A5"/>
    <w:rsid w:val="00F76433"/>
    <w:rsid w:val="00FC1244"/>
    <w:rsid w:val="00FC4605"/>
    <w:rsid w:val="00FE100B"/>
    <w:rsid w:val="00FE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67"/>
    <w:pPr>
      <w:suppressAutoHyphens/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C7188"/>
    <w:pPr>
      <w:keepNext/>
      <w:keepLines/>
      <w:suppressAutoHyphens w:val="0"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B55567"/>
  </w:style>
  <w:style w:type="paragraph" w:customStyle="1" w:styleId="a4">
    <w:name w:val="Заголовок"/>
    <w:basedOn w:val="a"/>
    <w:next w:val="a5"/>
    <w:rsid w:val="00B55567"/>
    <w:pPr>
      <w:keepNext/>
      <w:spacing w:before="240" w:after="120"/>
    </w:pPr>
  </w:style>
  <w:style w:type="paragraph" w:styleId="a5">
    <w:name w:val="Body Text"/>
    <w:basedOn w:val="a"/>
    <w:rsid w:val="00B55567"/>
    <w:pPr>
      <w:spacing w:after="120"/>
    </w:pPr>
  </w:style>
  <w:style w:type="paragraph" w:styleId="a6">
    <w:name w:val="List"/>
    <w:basedOn w:val="a5"/>
    <w:rsid w:val="00B55567"/>
  </w:style>
  <w:style w:type="paragraph" w:customStyle="1" w:styleId="11">
    <w:name w:val="Название1"/>
    <w:basedOn w:val="a"/>
    <w:rsid w:val="00B55567"/>
    <w:pPr>
      <w:suppressLineNumbers/>
      <w:spacing w:before="120" w:after="120"/>
    </w:pPr>
  </w:style>
  <w:style w:type="paragraph" w:customStyle="1" w:styleId="12">
    <w:name w:val="Указатель1"/>
    <w:basedOn w:val="a"/>
    <w:rsid w:val="00B55567"/>
    <w:pPr>
      <w:suppressLineNumbers/>
    </w:pPr>
  </w:style>
  <w:style w:type="paragraph" w:styleId="a7">
    <w:name w:val="No Spacing"/>
    <w:basedOn w:val="a"/>
    <w:qFormat/>
    <w:rsid w:val="00B55567"/>
    <w:pPr>
      <w:spacing w:before="100" w:after="100" w:line="100" w:lineRule="atLeast"/>
    </w:pPr>
  </w:style>
  <w:style w:type="paragraph" w:customStyle="1" w:styleId="msolistparagraphbullet1gif">
    <w:name w:val="msolistparagraphbullet1.gif"/>
    <w:basedOn w:val="a"/>
    <w:rsid w:val="00B55567"/>
    <w:pPr>
      <w:spacing w:before="100" w:after="100" w:line="100" w:lineRule="atLeast"/>
    </w:pPr>
  </w:style>
  <w:style w:type="paragraph" w:customStyle="1" w:styleId="msolistparagraphbullet2gif">
    <w:name w:val="msolistparagraphbullet2.gif"/>
    <w:basedOn w:val="a"/>
    <w:rsid w:val="00B55567"/>
    <w:pPr>
      <w:spacing w:before="100" w:after="100" w:line="100" w:lineRule="atLeast"/>
    </w:pPr>
  </w:style>
  <w:style w:type="paragraph" w:customStyle="1" w:styleId="msolistparagraphbullet3gif">
    <w:name w:val="msolistparagraphbullet3.gif"/>
    <w:basedOn w:val="a"/>
    <w:rsid w:val="00B55567"/>
    <w:pPr>
      <w:spacing w:before="100" w:after="100" w:line="100" w:lineRule="atLeast"/>
    </w:pPr>
  </w:style>
  <w:style w:type="paragraph" w:styleId="a8">
    <w:name w:val="Balloon Text"/>
    <w:basedOn w:val="a"/>
    <w:link w:val="a9"/>
    <w:uiPriority w:val="99"/>
    <w:semiHidden/>
    <w:unhideWhenUsed/>
    <w:rsid w:val="00F317D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17DE"/>
    <w:rPr>
      <w:rFonts w:ascii="Lucida Grande CY" w:hAnsi="Lucida Grande CY" w:cs="Lucida Grande CY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90E4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90E45"/>
    <w:rPr>
      <w:sz w:val="24"/>
      <w:szCs w:val="24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90E45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90E45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90E45"/>
    <w:rPr>
      <w:b/>
      <w:bCs/>
      <w:sz w:val="24"/>
      <w:szCs w:val="24"/>
    </w:rPr>
  </w:style>
  <w:style w:type="table" w:styleId="af">
    <w:name w:val="Table Grid"/>
    <w:basedOn w:val="a1"/>
    <w:uiPriority w:val="59"/>
    <w:rsid w:val="00034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F66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660A3"/>
  </w:style>
  <w:style w:type="paragraph" w:styleId="af2">
    <w:name w:val="footer"/>
    <w:basedOn w:val="a"/>
    <w:link w:val="af3"/>
    <w:uiPriority w:val="99"/>
    <w:unhideWhenUsed/>
    <w:rsid w:val="00F66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660A3"/>
  </w:style>
  <w:style w:type="character" w:styleId="af4">
    <w:name w:val="Hyperlink"/>
    <w:basedOn w:val="a0"/>
    <w:uiPriority w:val="99"/>
    <w:unhideWhenUsed/>
    <w:rsid w:val="0059580E"/>
    <w:rPr>
      <w:color w:val="0000FF" w:themeColor="hyperlink"/>
      <w:u w:val="single"/>
    </w:rPr>
  </w:style>
  <w:style w:type="paragraph" w:styleId="af5">
    <w:name w:val="List Paragraph"/>
    <w:basedOn w:val="a"/>
    <w:uiPriority w:val="34"/>
    <w:qFormat/>
    <w:rsid w:val="0059580E"/>
    <w:pPr>
      <w:ind w:left="720"/>
      <w:contextualSpacing/>
    </w:pPr>
  </w:style>
  <w:style w:type="paragraph" w:customStyle="1" w:styleId="consplusnonformat">
    <w:name w:val="consplusnonformat"/>
    <w:basedOn w:val="a"/>
    <w:rsid w:val="00286ED9"/>
    <w:pPr>
      <w:suppressAutoHyphens w:val="0"/>
      <w:autoSpaceDE w:val="0"/>
      <w:autoSpaceDN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basedOn w:val="a"/>
    <w:rsid w:val="00A3265E"/>
    <w:pPr>
      <w:suppressAutoHyphens w:val="0"/>
      <w:autoSpaceDE w:val="0"/>
      <w:autoSpaceDN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Символ нумерации"/>
  </w:style>
  <w:style w:type="paragraph" w:customStyle="1" w:styleId="a0">
    <w:name w:val="Заголовок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1">
    <w:name w:val="Название1"/>
    <w:basedOn w:val="Normal"/>
    <w:pPr>
      <w:suppressLineNumbers/>
      <w:spacing w:before="120" w:after="120"/>
    </w:pPr>
  </w:style>
  <w:style w:type="paragraph" w:customStyle="1" w:styleId="10">
    <w:name w:val="Указатель1"/>
    <w:basedOn w:val="Normal"/>
    <w:pPr>
      <w:suppressLineNumbers/>
    </w:pPr>
  </w:style>
  <w:style w:type="paragraph" w:styleId="NoSpacing">
    <w:name w:val="No Spacing"/>
    <w:basedOn w:val="Normal"/>
    <w:qFormat/>
    <w:pPr>
      <w:spacing w:before="100" w:after="100" w:line="100" w:lineRule="atLeast"/>
    </w:pPr>
  </w:style>
  <w:style w:type="paragraph" w:customStyle="1" w:styleId="msolistparagraphbullet1gif">
    <w:name w:val="msolistparagraphbullet1.gif"/>
    <w:basedOn w:val="Normal"/>
    <w:pPr>
      <w:spacing w:before="100" w:after="100" w:line="100" w:lineRule="atLeast"/>
    </w:pPr>
  </w:style>
  <w:style w:type="paragraph" w:customStyle="1" w:styleId="msolistparagraphbullet2gif">
    <w:name w:val="msolistparagraphbullet2.gif"/>
    <w:basedOn w:val="Normal"/>
    <w:pPr>
      <w:spacing w:before="100" w:after="100" w:line="100" w:lineRule="atLeast"/>
    </w:pPr>
  </w:style>
  <w:style w:type="paragraph" w:customStyle="1" w:styleId="msolistparagraphbullet3gif">
    <w:name w:val="msolistparagraphbullet3.gif"/>
    <w:basedOn w:val="Normal"/>
    <w:pPr>
      <w:spacing w:before="100" w:after="100" w:line="100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7D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7DE"/>
    <w:rPr>
      <w:rFonts w:ascii="Lucida Grande CY" w:hAnsi="Lucida Grande CY" w:cs="Lucida Grande CY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0E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E4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E4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E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E45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34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6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0A3"/>
  </w:style>
  <w:style w:type="paragraph" w:styleId="Footer">
    <w:name w:val="footer"/>
    <w:basedOn w:val="Normal"/>
    <w:link w:val="FooterChar"/>
    <w:uiPriority w:val="99"/>
    <w:unhideWhenUsed/>
    <w:rsid w:val="00F66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0A3"/>
  </w:style>
  <w:style w:type="character" w:styleId="Hyperlink">
    <w:name w:val="Hyperlink"/>
    <w:basedOn w:val="DefaultParagraphFont"/>
    <w:uiPriority w:val="99"/>
    <w:unhideWhenUsed/>
    <w:rsid w:val="005958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580E"/>
    <w:pPr>
      <w:ind w:left="720"/>
      <w:contextualSpacing/>
    </w:pPr>
  </w:style>
  <w:style w:type="paragraph" w:customStyle="1" w:styleId="consplusnonformat">
    <w:name w:val="consplusnonformat"/>
    <w:basedOn w:val="Normal"/>
    <w:rsid w:val="00286ED9"/>
    <w:pPr>
      <w:suppressAutoHyphens w:val="0"/>
      <w:autoSpaceDE w:val="0"/>
      <w:autoSpaceDN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basedOn w:val="Normal"/>
    <w:rsid w:val="00A3265E"/>
    <w:pPr>
      <w:suppressAutoHyphens w:val="0"/>
      <w:autoSpaceDE w:val="0"/>
      <w:autoSpaceDN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D0A1E-0A40-4A64-96E2-6915C1D60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14</Pages>
  <Words>6796</Words>
  <Characters>38742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MainUser</dc:creator>
  <cp:lastModifiedBy>MainUser</cp:lastModifiedBy>
  <cp:revision>9</cp:revision>
  <cp:lastPrinted>2015-08-10T07:58:00Z</cp:lastPrinted>
  <dcterms:created xsi:type="dcterms:W3CDTF">2015-04-13T16:07:00Z</dcterms:created>
  <dcterms:modified xsi:type="dcterms:W3CDTF">2015-08-10T07:59:00Z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